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B8" w:rsidRPr="00977E37" w:rsidRDefault="007E30B8" w:rsidP="007E30B8">
      <w:pPr>
        <w:tabs>
          <w:tab w:val="left" w:pos="4065"/>
        </w:tabs>
        <w:spacing w:after="0" w:line="276" w:lineRule="auto"/>
        <w:jc w:val="center"/>
        <w:rPr>
          <w:rFonts w:ascii="Times New Roman" w:hAnsi="Times New Roman" w:cs="Times New Roman"/>
          <w:b/>
          <w:bCs/>
          <w:sz w:val="28"/>
          <w:szCs w:val="28"/>
        </w:rPr>
      </w:pPr>
      <w:r w:rsidRPr="00977E37">
        <w:rPr>
          <w:rFonts w:ascii="Times New Roman" w:hAnsi="Times New Roman" w:cs="Times New Roman"/>
          <w:b/>
          <w:sz w:val="28"/>
          <w:szCs w:val="28"/>
        </w:rPr>
        <w:t xml:space="preserve">T109 + 110: ĐỌC: </w:t>
      </w:r>
      <w:r w:rsidRPr="00977E37">
        <w:rPr>
          <w:rFonts w:ascii="Times New Roman" w:hAnsi="Times New Roman" w:cs="Times New Roman"/>
          <w:b/>
          <w:bCs/>
          <w:sz w:val="28"/>
          <w:szCs w:val="28"/>
        </w:rPr>
        <w:t xml:space="preserve">BÀI 30: NGHỆ THUẬT MÚA BA LÊ </w:t>
      </w:r>
    </w:p>
    <w:p w:rsidR="007E30B8" w:rsidRPr="00977E37" w:rsidRDefault="007E30B8" w:rsidP="007E30B8">
      <w:pPr>
        <w:spacing w:after="0" w:line="276" w:lineRule="auto"/>
        <w:jc w:val="center"/>
        <w:rPr>
          <w:rFonts w:ascii="Times New Roman" w:hAnsi="Times New Roman" w:cs="Times New Roman"/>
          <w:b/>
          <w:sz w:val="28"/>
          <w:szCs w:val="28"/>
        </w:rPr>
      </w:pPr>
      <w:r w:rsidRPr="00977E37">
        <w:rPr>
          <w:rFonts w:ascii="Times New Roman" w:hAnsi="Times New Roman" w:cs="Times New Roman"/>
          <w:b/>
          <w:sz w:val="28"/>
          <w:szCs w:val="28"/>
        </w:rPr>
        <w:t>Tiết 1+2: Đọc</w:t>
      </w:r>
    </w:p>
    <w:p w:rsidR="007E30B8" w:rsidRPr="00977E37" w:rsidRDefault="007E30B8" w:rsidP="007E30B8">
      <w:pPr>
        <w:spacing w:after="0" w:line="276" w:lineRule="auto"/>
        <w:jc w:val="both"/>
        <w:rPr>
          <w:rFonts w:ascii="Times New Roman" w:hAnsi="Times New Roman" w:cs="Times New Roman"/>
          <w:b/>
          <w:sz w:val="28"/>
          <w:szCs w:val="28"/>
        </w:rPr>
      </w:pPr>
      <w:r w:rsidRPr="00977E37">
        <w:rPr>
          <w:rFonts w:ascii="Times New Roman" w:hAnsi="Times New Roman" w:cs="Times New Roman"/>
          <w:b/>
          <w:sz w:val="28"/>
          <w:szCs w:val="28"/>
        </w:rPr>
        <w:t>I. Yêu cầu cần đạt.</w:t>
      </w:r>
    </w:p>
    <w:p w:rsidR="007E30B8" w:rsidRPr="00977E37" w:rsidRDefault="007E30B8" w:rsidP="007E30B8">
      <w:pPr>
        <w:spacing w:after="0" w:line="276" w:lineRule="auto"/>
        <w:jc w:val="both"/>
        <w:rPr>
          <w:rFonts w:ascii="Times New Roman" w:hAnsi="Times New Roman" w:cs="Times New Roman"/>
          <w:b/>
          <w:bCs/>
          <w:i/>
          <w:iCs/>
          <w:sz w:val="28"/>
          <w:szCs w:val="28"/>
        </w:rPr>
      </w:pPr>
      <w:r w:rsidRPr="00977E37">
        <w:rPr>
          <w:rFonts w:ascii="Times New Roman" w:hAnsi="Times New Roman" w:cs="Times New Roman"/>
          <w:b/>
          <w:bCs/>
          <w:i/>
          <w:iCs/>
          <w:sz w:val="28"/>
          <w:szCs w:val="28"/>
        </w:rPr>
        <w:t>1. Kiến thức, kĩ năng:</w:t>
      </w:r>
    </w:p>
    <w:p w:rsidR="007E30B8" w:rsidRPr="00977E37" w:rsidRDefault="007E30B8" w:rsidP="007E30B8">
      <w:pPr>
        <w:tabs>
          <w:tab w:val="left" w:pos="4065"/>
        </w:tabs>
        <w:spacing w:after="0" w:line="276" w:lineRule="auto"/>
        <w:jc w:val="both"/>
        <w:rPr>
          <w:rFonts w:ascii="Times New Roman" w:hAnsi="Times New Roman" w:cs="Times New Roman"/>
          <w:sz w:val="28"/>
          <w:szCs w:val="28"/>
        </w:rPr>
      </w:pPr>
      <w:r w:rsidRPr="00977E37">
        <w:rPr>
          <w:rFonts w:ascii="Times New Roman" w:hAnsi="Times New Roman" w:cs="Times New Roman"/>
          <w:b/>
          <w:bCs/>
          <w:sz w:val="28"/>
          <w:szCs w:val="28"/>
        </w:rPr>
        <w:t xml:space="preserve">- </w:t>
      </w:r>
      <w:r w:rsidRPr="00977E37">
        <w:rPr>
          <w:rFonts w:ascii="Times New Roman" w:hAnsi="Times New Roman" w:cs="Times New Roman"/>
          <w:sz w:val="28"/>
          <w:szCs w:val="28"/>
        </w:rPr>
        <w:t>Đọc đúng từ ngữ, câu, đoạn và toàn bộ văn bản Nghệ thuật múa ba lê. Biết đọc diễn cảm với giọng đọc phù hợp, nhấn giọng vào những từ ngữ cần thiết để thế hiện tâm trạng, cảm xúc của nhân vật.</w:t>
      </w:r>
    </w:p>
    <w:p w:rsidR="007E30B8" w:rsidRPr="00977E37" w:rsidRDefault="007E30B8" w:rsidP="007E30B8">
      <w:pPr>
        <w:tabs>
          <w:tab w:val="left" w:pos="4065"/>
        </w:tabs>
        <w:spacing w:after="0" w:line="276" w:lineRule="auto"/>
        <w:jc w:val="both"/>
        <w:rPr>
          <w:rFonts w:ascii="Times New Roman" w:hAnsi="Times New Roman" w:cs="Times New Roman"/>
          <w:sz w:val="28"/>
          <w:szCs w:val="28"/>
        </w:rPr>
      </w:pPr>
      <w:r w:rsidRPr="00977E37">
        <w:rPr>
          <w:rFonts w:ascii="Times New Roman" w:hAnsi="Times New Roman" w:cs="Times New Roman"/>
          <w:sz w:val="28"/>
          <w:szCs w:val="28"/>
        </w:rPr>
        <w:t>- Đọc hiểu: Nhận biết bố cục và các thông tin trong bài đọc. Nhận biết được những chi tiết tiêu biểu và các thông tin chính của văn bản. Nhận biết được trình tự các sự việc thể hiện trong văn bản. Hiểu điều tác giả muốn nói qua văn bản: Múa ba lê là một môn nghệ thuật rất độc đáo và tinh tế,</w:t>
      </w:r>
    </w:p>
    <w:p w:rsidR="007E30B8" w:rsidRPr="00977E37" w:rsidRDefault="007E30B8" w:rsidP="007E30B8">
      <w:pPr>
        <w:tabs>
          <w:tab w:val="left" w:pos="4065"/>
        </w:tabs>
        <w:spacing w:after="0" w:line="276" w:lineRule="auto"/>
        <w:jc w:val="both"/>
        <w:rPr>
          <w:rFonts w:ascii="Times New Roman" w:hAnsi="Times New Roman" w:cs="Times New Roman"/>
          <w:sz w:val="28"/>
          <w:szCs w:val="28"/>
        </w:rPr>
      </w:pPr>
      <w:r w:rsidRPr="00977E37">
        <w:rPr>
          <w:rFonts w:ascii="Times New Roman" w:hAnsi="Times New Roman" w:cs="Times New Roman"/>
          <w:sz w:val="28"/>
          <w:szCs w:val="28"/>
        </w:rPr>
        <w:t>- Đọc mở rộng: Tìm đọc được các bài giới thiệu phim, viết được phiếu đọc sách theo mâu. Phân chia được bố cục và bước đầu tóm tắt được văn bản.</w:t>
      </w:r>
    </w:p>
    <w:p w:rsidR="007E30B8" w:rsidRPr="00977E37" w:rsidRDefault="007E30B8" w:rsidP="007E30B8">
      <w:pPr>
        <w:spacing w:after="0" w:line="276" w:lineRule="auto"/>
        <w:jc w:val="both"/>
        <w:rPr>
          <w:rFonts w:ascii="Times New Roman" w:hAnsi="Times New Roman" w:cs="Times New Roman"/>
          <w:b/>
          <w:i/>
          <w:sz w:val="28"/>
          <w:szCs w:val="28"/>
        </w:rPr>
      </w:pPr>
      <w:r w:rsidRPr="00977E37">
        <w:rPr>
          <w:rFonts w:ascii="Times New Roman" w:hAnsi="Times New Roman" w:cs="Times New Roman"/>
          <w:b/>
          <w:i/>
          <w:sz w:val="28"/>
          <w:szCs w:val="28"/>
        </w:rPr>
        <w:t>2. Năng lực.</w:t>
      </w:r>
    </w:p>
    <w:p w:rsidR="007E30B8" w:rsidRPr="00977E37" w:rsidRDefault="007E30B8" w:rsidP="007E30B8">
      <w:pPr>
        <w:spacing w:after="0" w:line="276" w:lineRule="auto"/>
        <w:ind w:firstLine="360"/>
        <w:jc w:val="both"/>
        <w:rPr>
          <w:rFonts w:ascii="Times New Roman" w:hAnsi="Times New Roman" w:cs="Times New Roman"/>
          <w:sz w:val="28"/>
          <w:szCs w:val="28"/>
        </w:rPr>
      </w:pPr>
      <w:r w:rsidRPr="00977E37">
        <w:rPr>
          <w:rFonts w:ascii="Times New Roman" w:hAnsi="Times New Roman" w:cs="Times New Roman"/>
          <w:sz w:val="28"/>
          <w:szCs w:val="28"/>
        </w:rPr>
        <w:t>- Năng lực tự chủ, tự học: Tích cực tập đọc, cố gắng luyện đọc đúng, luyện đọc diễn cảm tốt.</w:t>
      </w:r>
    </w:p>
    <w:p w:rsidR="007E30B8" w:rsidRPr="00977E37" w:rsidRDefault="007E30B8" w:rsidP="007E30B8">
      <w:pPr>
        <w:spacing w:after="0" w:line="276" w:lineRule="auto"/>
        <w:ind w:firstLine="360"/>
        <w:jc w:val="both"/>
        <w:rPr>
          <w:rFonts w:ascii="Times New Roman" w:hAnsi="Times New Roman" w:cs="Times New Roman"/>
          <w:sz w:val="28"/>
          <w:szCs w:val="28"/>
        </w:rPr>
      </w:pPr>
      <w:r w:rsidRPr="00977E37">
        <w:rPr>
          <w:rFonts w:ascii="Times New Roman" w:hAnsi="Times New Roman" w:cs="Times New Roman"/>
          <w:sz w:val="28"/>
          <w:szCs w:val="28"/>
        </w:rPr>
        <w:t>- Năng lực giải quyết vấn đề và sáng tạo: Nâng cao kĩ năng tìm hiểu ý nghĩa nội dung bài đọc và vận dụng vào thực tiễn.</w:t>
      </w:r>
    </w:p>
    <w:p w:rsidR="007E30B8" w:rsidRPr="00977E37" w:rsidRDefault="007E30B8" w:rsidP="007E30B8">
      <w:pPr>
        <w:spacing w:after="0" w:line="276" w:lineRule="auto"/>
        <w:ind w:firstLine="360"/>
        <w:jc w:val="both"/>
        <w:rPr>
          <w:rFonts w:ascii="Times New Roman" w:hAnsi="Times New Roman" w:cs="Times New Roman"/>
          <w:sz w:val="28"/>
          <w:szCs w:val="28"/>
        </w:rPr>
      </w:pPr>
      <w:r w:rsidRPr="00977E37">
        <w:rPr>
          <w:rFonts w:ascii="Times New Roman" w:hAnsi="Times New Roman" w:cs="Times New Roman"/>
          <w:sz w:val="28"/>
          <w:szCs w:val="28"/>
        </w:rPr>
        <w:t>- Năng lực giao tiếp và hợp tác: Phát triển năng lực giao tiếp trong trả lời các câu hỏi và hoạt động nhóm.</w:t>
      </w:r>
    </w:p>
    <w:p w:rsidR="007E30B8" w:rsidRPr="00977E37" w:rsidRDefault="007E30B8" w:rsidP="007E30B8">
      <w:pPr>
        <w:spacing w:after="0" w:line="276" w:lineRule="auto"/>
        <w:ind w:firstLine="142"/>
        <w:jc w:val="both"/>
        <w:rPr>
          <w:rFonts w:ascii="Times New Roman" w:hAnsi="Times New Roman" w:cs="Times New Roman"/>
          <w:b/>
          <w:i/>
          <w:sz w:val="28"/>
          <w:szCs w:val="28"/>
        </w:rPr>
      </w:pPr>
      <w:r w:rsidRPr="00977E37">
        <w:rPr>
          <w:rFonts w:ascii="Times New Roman" w:hAnsi="Times New Roman" w:cs="Times New Roman"/>
          <w:b/>
          <w:i/>
          <w:sz w:val="28"/>
          <w:szCs w:val="28"/>
        </w:rPr>
        <w:t>3. Phẩm chất.</w:t>
      </w:r>
    </w:p>
    <w:p w:rsidR="007E30B8" w:rsidRPr="00977E37" w:rsidRDefault="007E30B8" w:rsidP="007E30B8">
      <w:pPr>
        <w:spacing w:after="0" w:line="276" w:lineRule="auto"/>
        <w:ind w:firstLine="360"/>
        <w:jc w:val="both"/>
        <w:rPr>
          <w:rFonts w:ascii="Times New Roman" w:hAnsi="Times New Roman" w:cs="Times New Roman"/>
          <w:sz w:val="28"/>
          <w:szCs w:val="28"/>
        </w:rPr>
      </w:pPr>
      <w:r w:rsidRPr="00977E37">
        <w:rPr>
          <w:rFonts w:ascii="Times New Roman" w:hAnsi="Times New Roman" w:cs="Times New Roman"/>
          <w:sz w:val="28"/>
          <w:szCs w:val="28"/>
        </w:rPr>
        <w:t>- Phẩm chất nhân ái: Biết yêu quý bạn bè, tích cực hoạt động tập thể.</w:t>
      </w:r>
    </w:p>
    <w:p w:rsidR="007E30B8" w:rsidRPr="00977E37" w:rsidRDefault="007E30B8" w:rsidP="007E30B8">
      <w:pPr>
        <w:spacing w:after="0" w:line="276" w:lineRule="auto"/>
        <w:ind w:firstLine="360"/>
        <w:jc w:val="both"/>
        <w:rPr>
          <w:rFonts w:ascii="Times New Roman" w:hAnsi="Times New Roman" w:cs="Times New Roman"/>
          <w:sz w:val="28"/>
          <w:szCs w:val="28"/>
        </w:rPr>
      </w:pPr>
      <w:r w:rsidRPr="00977E37">
        <w:rPr>
          <w:rFonts w:ascii="Times New Roman" w:hAnsi="Times New Roman" w:cs="Times New Roman"/>
          <w:sz w:val="28"/>
          <w:szCs w:val="28"/>
        </w:rPr>
        <w:t>- Phẩm chất chăm chỉ: Có ý thức tự giác tập đọc, trả lời các câu hỏi.</w:t>
      </w:r>
    </w:p>
    <w:p w:rsidR="007E30B8" w:rsidRPr="00977E37" w:rsidRDefault="007E30B8" w:rsidP="007E30B8">
      <w:pPr>
        <w:spacing w:after="0" w:line="276" w:lineRule="auto"/>
        <w:ind w:firstLine="360"/>
        <w:jc w:val="both"/>
        <w:rPr>
          <w:rFonts w:ascii="Times New Roman" w:hAnsi="Times New Roman" w:cs="Times New Roman"/>
          <w:sz w:val="28"/>
          <w:szCs w:val="28"/>
        </w:rPr>
      </w:pPr>
      <w:r w:rsidRPr="00977E37">
        <w:rPr>
          <w:rFonts w:ascii="Times New Roman" w:hAnsi="Times New Roman" w:cs="Times New Roman"/>
          <w:sz w:val="28"/>
          <w:szCs w:val="28"/>
        </w:rPr>
        <w:t xml:space="preserve">- Phẩm chất trách nhiệm: Biết lưu giữ những giá trị văn hóa của nhân loại. </w:t>
      </w:r>
    </w:p>
    <w:p w:rsidR="007E30B8" w:rsidRPr="00977E37" w:rsidRDefault="007E30B8" w:rsidP="007E30B8">
      <w:pPr>
        <w:spacing w:after="0" w:line="276" w:lineRule="auto"/>
        <w:jc w:val="both"/>
        <w:rPr>
          <w:rFonts w:ascii="Times New Roman" w:hAnsi="Times New Roman" w:cs="Times New Roman"/>
          <w:sz w:val="28"/>
          <w:szCs w:val="28"/>
        </w:rPr>
      </w:pPr>
      <w:r w:rsidRPr="00977E37">
        <w:rPr>
          <w:rFonts w:ascii="Times New Roman" w:hAnsi="Times New Roman" w:cs="Times New Roman"/>
          <w:b/>
          <w:sz w:val="28"/>
          <w:szCs w:val="28"/>
        </w:rPr>
        <w:t xml:space="preserve">4. Lồng ghép: </w:t>
      </w:r>
      <w:r w:rsidRPr="00977E37">
        <w:rPr>
          <w:rFonts w:ascii="Times New Roman" w:hAnsi="Times New Roman" w:cs="Times New Roman"/>
          <w:sz w:val="28"/>
          <w:szCs w:val="28"/>
        </w:rPr>
        <w:t>Tích hợp giáo dục quyền được hỗ trợ đối với trẻ khuyết tật đặc biệt (bị liệt) để cùng sinh hoạt vui chơi.</w:t>
      </w:r>
    </w:p>
    <w:p w:rsidR="007E30B8" w:rsidRPr="00977E37" w:rsidRDefault="007E30B8" w:rsidP="007E30B8">
      <w:pPr>
        <w:spacing w:after="0" w:line="276" w:lineRule="auto"/>
        <w:jc w:val="both"/>
        <w:rPr>
          <w:rFonts w:ascii="Times New Roman" w:hAnsi="Times New Roman" w:cs="Times New Roman"/>
          <w:b/>
          <w:sz w:val="28"/>
          <w:szCs w:val="28"/>
        </w:rPr>
      </w:pPr>
      <w:r w:rsidRPr="00977E37">
        <w:rPr>
          <w:rFonts w:ascii="Times New Roman" w:hAnsi="Times New Roman" w:cs="Times New Roman"/>
          <w:b/>
          <w:sz w:val="28"/>
          <w:szCs w:val="28"/>
        </w:rPr>
        <w:t>II. Đồ dùng dạy học.</w:t>
      </w:r>
    </w:p>
    <w:p w:rsidR="007E30B8" w:rsidRPr="00977E37" w:rsidRDefault="007E30B8" w:rsidP="007E30B8">
      <w:pPr>
        <w:spacing w:after="0" w:line="276" w:lineRule="auto"/>
        <w:ind w:firstLine="360"/>
        <w:jc w:val="both"/>
        <w:rPr>
          <w:rFonts w:ascii="Times New Roman" w:hAnsi="Times New Roman" w:cs="Times New Roman"/>
          <w:sz w:val="28"/>
          <w:szCs w:val="28"/>
        </w:rPr>
      </w:pPr>
      <w:r w:rsidRPr="00977E37">
        <w:rPr>
          <w:rFonts w:ascii="Times New Roman" w:hAnsi="Times New Roman" w:cs="Times New Roman"/>
          <w:sz w:val="28"/>
          <w:szCs w:val="28"/>
        </w:rPr>
        <w:t>- Bài giảng điện tử, video múa ba lê.</w:t>
      </w:r>
    </w:p>
    <w:p w:rsidR="007E30B8" w:rsidRPr="00977E37" w:rsidRDefault="007E30B8" w:rsidP="007E30B8">
      <w:pPr>
        <w:spacing w:after="0" w:line="276" w:lineRule="auto"/>
        <w:rPr>
          <w:rFonts w:ascii="Times New Roman" w:hAnsi="Times New Roman" w:cs="Times New Roman"/>
          <w:b/>
          <w:sz w:val="28"/>
          <w:szCs w:val="28"/>
        </w:rPr>
      </w:pPr>
      <w:r w:rsidRPr="00977E37">
        <w:rPr>
          <w:rFonts w:ascii="Times New Roman" w:hAnsi="Times New Roman" w:cs="Times New Roman"/>
          <w:b/>
          <w:sz w:val="28"/>
          <w:szCs w:val="28"/>
        </w:rPr>
        <w:t>III. Các hoạt động dạy học chủ yếu:</w:t>
      </w:r>
    </w:p>
    <w:tbl>
      <w:tblPr>
        <w:tblStyle w:val="TableGrid"/>
        <w:tblW w:w="9351" w:type="dxa"/>
        <w:tblLook w:val="04A0" w:firstRow="1" w:lastRow="0" w:firstColumn="1" w:lastColumn="0" w:noHBand="0" w:noVBand="1"/>
      </w:tblPr>
      <w:tblGrid>
        <w:gridCol w:w="5495"/>
        <w:gridCol w:w="283"/>
        <w:gridCol w:w="73"/>
        <w:gridCol w:w="3477"/>
        <w:gridCol w:w="23"/>
      </w:tblGrid>
      <w:tr w:rsidR="007E30B8" w:rsidRPr="00977E37" w:rsidTr="00E2744C">
        <w:trPr>
          <w:gridAfter w:val="1"/>
          <w:wAfter w:w="23" w:type="dxa"/>
          <w:trHeight w:val="20"/>
          <w:tblHeader/>
        </w:trPr>
        <w:tc>
          <w:tcPr>
            <w:tcW w:w="5495" w:type="dxa"/>
            <w:tcBorders>
              <w:bottom w:val="single" w:sz="4" w:space="0" w:color="auto"/>
            </w:tcBorders>
          </w:tcPr>
          <w:p w:rsidR="007E30B8" w:rsidRPr="00977E37" w:rsidRDefault="007E30B8" w:rsidP="00E2744C">
            <w:pPr>
              <w:tabs>
                <w:tab w:val="left" w:pos="4065"/>
              </w:tabs>
              <w:spacing w:line="276" w:lineRule="auto"/>
              <w:jc w:val="center"/>
              <w:rPr>
                <w:rFonts w:ascii="Times New Roman" w:hAnsi="Times New Roman" w:cs="Times New Roman"/>
                <w:sz w:val="28"/>
                <w:szCs w:val="28"/>
              </w:rPr>
            </w:pPr>
            <w:r w:rsidRPr="00977E37">
              <w:rPr>
                <w:rFonts w:ascii="Times New Roman" w:hAnsi="Times New Roman" w:cs="Times New Roman"/>
                <w:b/>
                <w:bCs/>
                <w:sz w:val="28"/>
                <w:szCs w:val="28"/>
              </w:rPr>
              <w:t>Hoạt động của GV</w:t>
            </w:r>
          </w:p>
        </w:tc>
        <w:tc>
          <w:tcPr>
            <w:tcW w:w="3833" w:type="dxa"/>
            <w:gridSpan w:val="3"/>
            <w:tcBorders>
              <w:bottom w:val="single" w:sz="4" w:space="0" w:color="auto"/>
            </w:tcBorders>
          </w:tcPr>
          <w:p w:rsidR="007E30B8" w:rsidRPr="00977E37" w:rsidRDefault="007E30B8" w:rsidP="00E2744C">
            <w:pPr>
              <w:tabs>
                <w:tab w:val="left" w:pos="4065"/>
              </w:tabs>
              <w:spacing w:line="276" w:lineRule="auto"/>
              <w:jc w:val="center"/>
              <w:rPr>
                <w:rFonts w:ascii="Times New Roman" w:hAnsi="Times New Roman" w:cs="Times New Roman"/>
                <w:sz w:val="28"/>
                <w:szCs w:val="28"/>
              </w:rPr>
            </w:pPr>
            <w:r w:rsidRPr="00977E37">
              <w:rPr>
                <w:rFonts w:ascii="Times New Roman" w:hAnsi="Times New Roman" w:cs="Times New Roman"/>
                <w:b/>
                <w:bCs/>
                <w:sz w:val="28"/>
                <w:szCs w:val="28"/>
              </w:rPr>
              <w:t>Hoạt động của HS</w:t>
            </w:r>
          </w:p>
        </w:tc>
      </w:tr>
      <w:tr w:rsidR="007E30B8" w:rsidRPr="00977E37" w:rsidTr="00E2744C">
        <w:trPr>
          <w:gridAfter w:val="1"/>
          <w:wAfter w:w="23" w:type="dxa"/>
          <w:trHeight w:val="20"/>
        </w:trPr>
        <w:tc>
          <w:tcPr>
            <w:tcW w:w="9328" w:type="dxa"/>
            <w:gridSpan w:val="4"/>
            <w:tcBorders>
              <w:bottom w:val="dashed" w:sz="4" w:space="0" w:color="auto"/>
            </w:tcBorders>
          </w:tcPr>
          <w:p w:rsidR="007E30B8" w:rsidRPr="00977E37" w:rsidRDefault="007E30B8" w:rsidP="00E2744C">
            <w:pPr>
              <w:tabs>
                <w:tab w:val="left" w:pos="4065"/>
              </w:tabs>
              <w:spacing w:line="276" w:lineRule="auto"/>
              <w:jc w:val="both"/>
              <w:rPr>
                <w:rFonts w:ascii="Times New Roman" w:hAnsi="Times New Roman" w:cs="Times New Roman"/>
                <w:b/>
                <w:bCs/>
                <w:sz w:val="28"/>
                <w:szCs w:val="28"/>
              </w:rPr>
            </w:pPr>
            <w:r w:rsidRPr="00977E37">
              <w:rPr>
                <w:rFonts w:ascii="Times New Roman" w:hAnsi="Times New Roman" w:cs="Times New Roman"/>
                <w:b/>
                <w:bCs/>
                <w:sz w:val="28"/>
                <w:szCs w:val="28"/>
              </w:rPr>
              <w:t>1. HĐ mở đầu(3-5’)</w:t>
            </w:r>
          </w:p>
        </w:tc>
      </w:tr>
      <w:tr w:rsidR="007E30B8" w:rsidRPr="00977E37" w:rsidTr="00E2744C">
        <w:trPr>
          <w:gridAfter w:val="1"/>
          <w:wAfter w:w="23" w:type="dxa"/>
          <w:trHeight w:val="20"/>
        </w:trPr>
        <w:tc>
          <w:tcPr>
            <w:tcW w:w="5495" w:type="dxa"/>
            <w:tcBorders>
              <w:top w:val="dashed" w:sz="4" w:space="0" w:color="auto"/>
              <w:bottom w:val="single" w:sz="4" w:space="0" w:color="auto"/>
            </w:tcBorders>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xml:space="preserve">- Cho HS xem </w:t>
            </w:r>
            <w:r>
              <w:rPr>
                <w:rFonts w:ascii="Times New Roman" w:hAnsi="Times New Roman" w:cs="Times New Roman"/>
                <w:sz w:val="28"/>
                <w:szCs w:val="28"/>
              </w:rPr>
              <w:t>video</w:t>
            </w:r>
            <w:r w:rsidRPr="00977E37">
              <w:rPr>
                <w:rFonts w:ascii="Times New Roman" w:hAnsi="Times New Roman" w:cs="Times New Roman"/>
                <w:sz w:val="28"/>
                <w:szCs w:val="28"/>
              </w:rPr>
              <w:t>.</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noProof/>
                <w:sz w:val="28"/>
                <w:szCs w:val="28"/>
              </w:rPr>
              <w:lastRenderedPageBreak/>
              <w:drawing>
                <wp:inline distT="0" distB="0" distL="0" distR="0" wp14:anchorId="05FD8070" wp14:editId="6934F857">
                  <wp:extent cx="2844594" cy="1676400"/>
                  <wp:effectExtent l="0" t="0" r="0" b="0"/>
                  <wp:docPr id="582914012" name="Picture 1" descr="A group of ballet dancers perfor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14012" name="Picture 1" descr="A group of ballet dancers perform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3527" cy="1693451"/>
                          </a:xfrm>
                          <a:prstGeom prst="rect">
                            <a:avLst/>
                          </a:prstGeom>
                        </pic:spPr>
                      </pic:pic>
                    </a:graphicData>
                  </a:graphic>
                </wp:inline>
              </w:drawing>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xml:space="preserve">? </w:t>
            </w:r>
            <w:r w:rsidRPr="00977E37">
              <w:rPr>
                <w:rFonts w:ascii="Times New Roman" w:hAnsi="Times New Roman" w:cs="Times New Roman"/>
                <w:color w:val="000000"/>
                <w:sz w:val="28"/>
                <w:szCs w:val="28"/>
                <w:shd w:val="clear" w:color="auto" w:fill="FFFFFF"/>
              </w:rPr>
              <w:t xml:space="preserve">Quan sát </w:t>
            </w:r>
            <w:r>
              <w:rPr>
                <w:rFonts w:ascii="Times New Roman" w:hAnsi="Times New Roman" w:cs="Times New Roman"/>
                <w:color w:val="000000"/>
                <w:sz w:val="28"/>
                <w:szCs w:val="28"/>
                <w:shd w:val="clear" w:color="auto" w:fill="FFFFFF"/>
              </w:rPr>
              <w:t>video</w:t>
            </w:r>
            <w:r w:rsidRPr="00977E37">
              <w:rPr>
                <w:rFonts w:ascii="Times New Roman" w:hAnsi="Times New Roman" w:cs="Times New Roman"/>
                <w:color w:val="000000"/>
                <w:sz w:val="28"/>
                <w:szCs w:val="28"/>
                <w:shd w:val="clear" w:color="auto" w:fill="FFFFFF"/>
              </w:rPr>
              <w:t xml:space="preserve"> và nêu suy nghĩ của em về các diễn viên trong tranh.</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giới thiệu vào bài, ghi bảng</w:t>
            </w:r>
          </w:p>
        </w:tc>
        <w:tc>
          <w:tcPr>
            <w:tcW w:w="3833" w:type="dxa"/>
            <w:gridSpan w:val="3"/>
            <w:tcBorders>
              <w:top w:val="dashed" w:sz="4" w:space="0" w:color="auto"/>
              <w:bottom w:val="single" w:sz="4" w:space="0" w:color="auto"/>
            </w:tcBorders>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lastRenderedPageBreak/>
              <w:t>- HS quan sát tranh</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HS nêu suy nghĩ.</w:t>
            </w:r>
          </w:p>
          <w:p w:rsidR="007E30B8" w:rsidRPr="00977E37" w:rsidRDefault="007E30B8" w:rsidP="00E2744C">
            <w:pPr>
              <w:tabs>
                <w:tab w:val="left" w:pos="4065"/>
              </w:tabs>
              <w:spacing w:line="276" w:lineRule="auto"/>
              <w:jc w:val="both"/>
              <w:rPr>
                <w:rFonts w:ascii="Times New Roman" w:hAnsi="Times New Roman" w:cs="Times New Roman"/>
                <w:color w:val="000000"/>
                <w:sz w:val="28"/>
                <w:szCs w:val="28"/>
                <w:shd w:val="clear" w:color="auto" w:fill="FFFFFF"/>
              </w:rPr>
            </w:pPr>
            <w:r w:rsidRPr="00977E37">
              <w:rPr>
                <w:rFonts w:ascii="Times New Roman" w:hAnsi="Times New Roman" w:cs="Times New Roman"/>
                <w:sz w:val="28"/>
                <w:szCs w:val="28"/>
              </w:rPr>
              <w:lastRenderedPageBreak/>
              <w:t xml:space="preserve">Vd: </w:t>
            </w:r>
            <w:r w:rsidRPr="00977E37">
              <w:rPr>
                <w:rFonts w:ascii="Times New Roman" w:hAnsi="Times New Roman" w:cs="Times New Roman"/>
                <w:color w:val="000000"/>
                <w:sz w:val="28"/>
                <w:szCs w:val="28"/>
                <w:shd w:val="clear" w:color="auto" w:fill="FFFFFF"/>
              </w:rPr>
              <w:t>các diễn viên múa tập trung, uyển chuyển, màn múa được thể hiện trong khung cảnh gần một khu rừng, bên bờ suối và ánh trăng là sân khấu. Có thể coi đây là màn biểu diễn hoà mình với thiên nhiên.</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color w:val="000000"/>
                <w:sz w:val="28"/>
                <w:szCs w:val="28"/>
                <w:shd w:val="clear" w:color="auto" w:fill="FFFFFF"/>
              </w:rPr>
              <w:t>- HS lắng nghe</w:t>
            </w:r>
          </w:p>
        </w:tc>
      </w:tr>
      <w:tr w:rsidR="007E30B8" w:rsidRPr="00977E37" w:rsidTr="00E2744C">
        <w:trPr>
          <w:gridAfter w:val="1"/>
          <w:wAfter w:w="23" w:type="dxa"/>
          <w:trHeight w:val="20"/>
        </w:trPr>
        <w:tc>
          <w:tcPr>
            <w:tcW w:w="9328" w:type="dxa"/>
            <w:gridSpan w:val="4"/>
            <w:tcBorders>
              <w:top w:val="single" w:sz="4" w:space="0" w:color="auto"/>
              <w:bottom w:val="dashed" w:sz="4" w:space="0" w:color="auto"/>
            </w:tcBorders>
          </w:tcPr>
          <w:p w:rsidR="007E30B8" w:rsidRPr="00977E37" w:rsidRDefault="007E30B8" w:rsidP="00E2744C">
            <w:pPr>
              <w:spacing w:line="276" w:lineRule="auto"/>
              <w:jc w:val="both"/>
              <w:rPr>
                <w:rFonts w:ascii="Times New Roman" w:hAnsi="Times New Roman" w:cs="Times New Roman"/>
                <w:b/>
                <w:sz w:val="28"/>
                <w:szCs w:val="28"/>
              </w:rPr>
            </w:pPr>
            <w:r w:rsidRPr="00977E37">
              <w:rPr>
                <w:rFonts w:ascii="Times New Roman" w:hAnsi="Times New Roman" w:cs="Times New Roman"/>
                <w:b/>
                <w:sz w:val="28"/>
                <w:szCs w:val="28"/>
              </w:rPr>
              <w:lastRenderedPageBreak/>
              <w:t>2. HĐ Khám phá.</w:t>
            </w:r>
          </w:p>
        </w:tc>
      </w:tr>
      <w:tr w:rsidR="007E30B8" w:rsidRPr="00977E37" w:rsidTr="00E2744C">
        <w:trPr>
          <w:gridAfter w:val="1"/>
          <w:wAfter w:w="23" w:type="dxa"/>
          <w:trHeight w:val="20"/>
        </w:trPr>
        <w:tc>
          <w:tcPr>
            <w:tcW w:w="5495" w:type="dxa"/>
            <w:tcBorders>
              <w:top w:val="dashed" w:sz="4" w:space="0" w:color="auto"/>
              <w:bottom w:val="single" w:sz="4" w:space="0" w:color="auto"/>
            </w:tcBorders>
          </w:tcPr>
          <w:p w:rsidR="007E30B8" w:rsidRPr="00977E37" w:rsidRDefault="007E30B8" w:rsidP="00E2744C">
            <w:pPr>
              <w:spacing w:line="276" w:lineRule="auto"/>
              <w:jc w:val="both"/>
              <w:rPr>
                <w:rFonts w:ascii="Times New Roman" w:hAnsi="Times New Roman" w:cs="Times New Roman"/>
                <w:b/>
                <w:bCs/>
                <w:sz w:val="28"/>
                <w:szCs w:val="28"/>
              </w:rPr>
            </w:pPr>
            <w:r w:rsidRPr="00977E37">
              <w:rPr>
                <w:rFonts w:ascii="Times New Roman" w:hAnsi="Times New Roman" w:cs="Times New Roman"/>
                <w:b/>
                <w:bCs/>
                <w:sz w:val="28"/>
                <w:szCs w:val="28"/>
              </w:rPr>
              <w:t>2.1.HĐ 1. Luyện đọc thành tiếng.</w:t>
            </w:r>
          </w:p>
          <w:p w:rsidR="007E30B8" w:rsidRPr="00977E37" w:rsidRDefault="007E30B8" w:rsidP="00E2744C">
            <w:pPr>
              <w:spacing w:line="276" w:lineRule="auto"/>
              <w:jc w:val="both"/>
              <w:rPr>
                <w:rFonts w:ascii="Times New Roman" w:hAnsi="Times New Roman" w:cs="Times New Roman"/>
                <w:b/>
                <w:bCs/>
                <w:sz w:val="28"/>
                <w:szCs w:val="28"/>
              </w:rPr>
            </w:pPr>
            <w:r w:rsidRPr="00977E37">
              <w:rPr>
                <w:rFonts w:ascii="Times New Roman" w:hAnsi="Times New Roman" w:cs="Times New Roman"/>
                <w:b/>
                <w:bCs/>
                <w:sz w:val="28"/>
                <w:szCs w:val="28"/>
              </w:rPr>
              <w:t>(10-12’)</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đọc mẫu lần 1: Đọc diễn cảm cả bài, với ngữ điệu chung: chậm rãi, tình cảm; giọng đọc phù hợp, nhấn giọng vào những từ ngữ cần thiết để thế hiện tâm trạng, cảm xúc của nhân vật.</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HD đọc: chú ý tới giọng đọc, các từ ngữ thể hiện ngữ điệu, tâm trạng của nhân vật trong văn bản.</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hướng dẫn HS chia đoạn: Theo em, văn bản này có mấy đoạn?</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gọi 3 HS đọc nối tiếp đoạn.</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TL nhóm 4 tìm cách đọc của các đoạn: từ khó, câu dài, từ cần hiểu nghĩa…</w:t>
            </w:r>
          </w:p>
          <w:p w:rsidR="007E30B8" w:rsidRPr="00977E37" w:rsidRDefault="007E30B8" w:rsidP="00E2744C">
            <w:pPr>
              <w:tabs>
                <w:tab w:val="left" w:pos="2913"/>
              </w:tabs>
              <w:spacing w:line="276" w:lineRule="auto"/>
              <w:contextualSpacing/>
              <w:rPr>
                <w:rFonts w:ascii="Times New Roman" w:eastAsia="Courier New" w:hAnsi="Times New Roman" w:cs="Times New Roman"/>
                <w:b/>
                <w:bCs/>
                <w:sz w:val="28"/>
                <w:szCs w:val="28"/>
                <w:lang w:eastAsia="vi-VN" w:bidi="vi-VN"/>
              </w:rPr>
            </w:pPr>
            <w:r w:rsidRPr="00977E37">
              <w:rPr>
                <w:rFonts w:ascii="Times New Roman" w:eastAsia="Courier New" w:hAnsi="Times New Roman" w:cs="Times New Roman"/>
                <w:b/>
                <w:bCs/>
                <w:sz w:val="28"/>
                <w:szCs w:val="28"/>
                <w:lang w:eastAsia="vi-VN" w:bidi="vi-VN"/>
              </w:rPr>
              <w:t>* Đọc từng đoạn:</w:t>
            </w:r>
          </w:p>
          <w:p w:rsidR="007E30B8" w:rsidRPr="00977E37" w:rsidRDefault="007E30B8" w:rsidP="00E2744C">
            <w:pPr>
              <w:tabs>
                <w:tab w:val="left" w:pos="2913"/>
              </w:tabs>
              <w:spacing w:line="276" w:lineRule="auto"/>
              <w:contextualSpacing/>
              <w:rPr>
                <w:rFonts w:ascii="Times New Roman" w:eastAsia="Courier New" w:hAnsi="Times New Roman" w:cs="Times New Roman"/>
                <w:b/>
                <w:bCs/>
                <w:sz w:val="28"/>
                <w:szCs w:val="28"/>
                <w:lang w:eastAsia="vi-VN" w:bidi="vi-VN"/>
              </w:rPr>
            </w:pPr>
            <w:r w:rsidRPr="00977E37">
              <w:rPr>
                <w:rFonts w:ascii="Times New Roman" w:eastAsia="Courier New" w:hAnsi="Times New Roman" w:cs="Times New Roman"/>
                <w:b/>
                <w:bCs/>
                <w:sz w:val="28"/>
                <w:szCs w:val="28"/>
                <w:lang w:eastAsia="vi-VN" w:bidi="vi-VN"/>
              </w:rPr>
              <w:t>+ Đoạn 1: Nêu cách đọc đoạn 1</w:t>
            </w:r>
            <w:r w:rsidRPr="00977E37">
              <w:rPr>
                <w:rFonts w:ascii="Times New Roman" w:eastAsia="Courier New" w:hAnsi="Times New Roman" w:cs="Times New Roman"/>
                <w:b/>
                <w:bCs/>
                <w:sz w:val="28"/>
                <w:szCs w:val="28"/>
                <w:lang w:eastAsia="vi-VN" w:bidi="vi-VN"/>
              </w:rPr>
              <w:tab/>
            </w:r>
          </w:p>
          <w:p w:rsidR="007E30B8" w:rsidRPr="00977E37" w:rsidRDefault="007E30B8" w:rsidP="00E2744C">
            <w:pPr>
              <w:spacing w:line="276" w:lineRule="auto"/>
              <w:contextualSpacing/>
              <w:rPr>
                <w:rFonts w:ascii="Times New Roman" w:eastAsia="Courier New" w:hAnsi="Times New Roman" w:cs="Times New Roman"/>
                <w:bCs/>
                <w:sz w:val="28"/>
                <w:szCs w:val="28"/>
                <w:lang w:eastAsia="vi-VN" w:bidi="vi-VN"/>
              </w:rPr>
            </w:pPr>
          </w:p>
          <w:p w:rsidR="007E30B8" w:rsidRPr="00977E37" w:rsidRDefault="007E30B8" w:rsidP="00E2744C">
            <w:pPr>
              <w:spacing w:line="276" w:lineRule="auto"/>
              <w:contextualSpacing/>
              <w:rPr>
                <w:rFonts w:ascii="Times New Roman" w:eastAsia="Courier New" w:hAnsi="Times New Roman" w:cs="Times New Roman"/>
                <w:bCs/>
                <w:sz w:val="28"/>
                <w:szCs w:val="28"/>
                <w:lang w:eastAsia="vi-VN" w:bidi="vi-VN"/>
              </w:rPr>
            </w:pPr>
          </w:p>
          <w:p w:rsidR="007E30B8" w:rsidRPr="00977E37" w:rsidRDefault="007E30B8" w:rsidP="00E2744C">
            <w:pPr>
              <w:spacing w:line="276" w:lineRule="auto"/>
              <w:contextualSpacing/>
              <w:rPr>
                <w:rFonts w:ascii="Times New Roman" w:eastAsia="Courier New" w:hAnsi="Times New Roman" w:cs="Times New Roman"/>
                <w:bCs/>
                <w:sz w:val="28"/>
                <w:szCs w:val="28"/>
                <w:lang w:eastAsia="vi-VN" w:bidi="vi-VN"/>
              </w:rPr>
            </w:pPr>
          </w:p>
          <w:p w:rsidR="007E30B8" w:rsidRPr="00977E37" w:rsidRDefault="007E30B8" w:rsidP="00E2744C">
            <w:pPr>
              <w:spacing w:line="276" w:lineRule="auto"/>
              <w:rPr>
                <w:rFonts w:ascii="Times New Roman" w:eastAsia="Courier New" w:hAnsi="Times New Roman" w:cs="Times New Roman"/>
                <w:bCs/>
                <w:sz w:val="28"/>
                <w:szCs w:val="28"/>
                <w:lang w:eastAsia="vi-VN" w:bidi="vi-VN"/>
              </w:rPr>
            </w:pPr>
            <w:r w:rsidRPr="00977E37">
              <w:rPr>
                <w:rFonts w:ascii="Times New Roman" w:eastAsia="Courier New" w:hAnsi="Times New Roman" w:cs="Times New Roman"/>
                <w:bCs/>
                <w:sz w:val="28"/>
                <w:szCs w:val="28"/>
                <w:lang w:eastAsia="vi-VN" w:bidi="vi-VN"/>
              </w:rPr>
              <w:t>- GV gọi HS đọc câu chứa từ khó đọc.</w:t>
            </w:r>
          </w:p>
          <w:p w:rsidR="007E30B8" w:rsidRPr="00977E37" w:rsidRDefault="007E30B8" w:rsidP="00E2744C">
            <w:pPr>
              <w:spacing w:line="276" w:lineRule="auto"/>
              <w:jc w:val="both"/>
              <w:rPr>
                <w:rFonts w:ascii="Times New Roman" w:eastAsia="Courier New" w:hAnsi="Times New Roman" w:cs="Times New Roman"/>
                <w:bCs/>
                <w:sz w:val="28"/>
                <w:szCs w:val="28"/>
                <w:lang w:eastAsia="vi-VN" w:bidi="vi-VN"/>
              </w:rPr>
            </w:pPr>
            <w:r w:rsidRPr="00977E37">
              <w:rPr>
                <w:rFonts w:ascii="Times New Roman" w:eastAsia="Courier New" w:hAnsi="Times New Roman" w:cs="Times New Roman"/>
                <w:bCs/>
                <w:sz w:val="28"/>
                <w:szCs w:val="28"/>
                <w:lang w:eastAsia="vi-VN" w:bidi="vi-VN"/>
              </w:rPr>
              <w:t>GV HD; Đọc lưu loát, lưu ý ngắt nghỉ đúng dấu câu, phát âm đúng các từ có âm đầu l/n.</w:t>
            </w:r>
          </w:p>
          <w:p w:rsidR="007E30B8" w:rsidRPr="00977E37" w:rsidRDefault="007E30B8" w:rsidP="00E2744C">
            <w:pPr>
              <w:spacing w:line="276" w:lineRule="auto"/>
              <w:contextualSpacing/>
              <w:rPr>
                <w:rFonts w:ascii="Times New Roman" w:eastAsia="Courier New" w:hAnsi="Times New Roman" w:cs="Times New Roman"/>
                <w:bCs/>
                <w:sz w:val="28"/>
                <w:szCs w:val="28"/>
                <w:lang w:eastAsia="vi-VN" w:bidi="vi-VN"/>
              </w:rPr>
            </w:pPr>
            <w:r w:rsidRPr="00977E37">
              <w:rPr>
                <w:rFonts w:ascii="Times New Roman" w:eastAsia="Courier New" w:hAnsi="Times New Roman" w:cs="Times New Roman"/>
                <w:b/>
                <w:bCs/>
                <w:sz w:val="28"/>
                <w:szCs w:val="28"/>
                <w:lang w:eastAsia="vi-VN" w:bidi="vi-VN"/>
              </w:rPr>
              <w:t xml:space="preserve">+ Đoạn 2: </w:t>
            </w:r>
            <w:r w:rsidRPr="00977E37">
              <w:rPr>
                <w:rFonts w:ascii="Times New Roman" w:eastAsia="Courier New" w:hAnsi="Times New Roman" w:cs="Times New Roman"/>
                <w:bCs/>
                <w:sz w:val="28"/>
                <w:szCs w:val="28"/>
                <w:lang w:eastAsia="vi-VN" w:bidi="vi-VN"/>
              </w:rPr>
              <w:t>Khi đọc cần lưu ý gì?</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xml:space="preserve">- Hướng dẫn HS cách ngắt nghỉ ở câu dài trên powerpoint: </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Nghệ thuật múa ba lê / được biết đến rộng rãi thông qua những vở ba lê - một thể loại vũ kịch / có sự kết hợp giữa kịch, âm nhạc và vũ đạo; Như trong vở Hồ thiên nga, / các diễn viên thực hiện những cú xoay người đẹp mắt/ và chuẩn xác, những bước đi nhẹ như cánh hoa hé mở / khiến khán giả có cảm giác / được ngắm nhìn một đàn thiên nga / đang lướt trên mặt hồ...</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HD gọi HS đọc đoạn</w:t>
            </w:r>
          </w:p>
          <w:p w:rsidR="007E30B8" w:rsidRPr="00977E37" w:rsidRDefault="007E30B8" w:rsidP="00E2744C">
            <w:pPr>
              <w:spacing w:line="276" w:lineRule="auto"/>
              <w:jc w:val="both"/>
              <w:rPr>
                <w:rFonts w:ascii="Times New Roman" w:hAnsi="Times New Roman" w:cs="Times New Roman"/>
                <w:b/>
                <w:sz w:val="28"/>
                <w:szCs w:val="28"/>
              </w:rPr>
            </w:pPr>
            <w:r w:rsidRPr="00977E37">
              <w:rPr>
                <w:rFonts w:ascii="Times New Roman" w:hAnsi="Times New Roman" w:cs="Times New Roman"/>
                <w:sz w:val="28"/>
                <w:szCs w:val="28"/>
              </w:rPr>
              <w:t>+</w:t>
            </w:r>
            <w:r w:rsidRPr="00977E37">
              <w:rPr>
                <w:rFonts w:ascii="Times New Roman" w:hAnsi="Times New Roman" w:cs="Times New Roman"/>
                <w:b/>
                <w:sz w:val="28"/>
                <w:szCs w:val="28"/>
              </w:rPr>
              <w:t>Đoạn 3:</w:t>
            </w:r>
          </w:p>
          <w:p w:rsidR="007E30B8" w:rsidRPr="00977E37" w:rsidRDefault="007E30B8" w:rsidP="00E2744C">
            <w:pPr>
              <w:spacing w:line="276" w:lineRule="auto"/>
              <w:jc w:val="both"/>
              <w:rPr>
                <w:rFonts w:ascii="Times New Roman" w:eastAsia="Courier New" w:hAnsi="Times New Roman" w:cs="Times New Roman"/>
                <w:bCs/>
                <w:sz w:val="28"/>
                <w:szCs w:val="28"/>
                <w:lang w:eastAsia="vi-VN" w:bidi="vi-VN"/>
              </w:rPr>
            </w:pPr>
            <w:r w:rsidRPr="00977E37">
              <w:rPr>
                <w:rFonts w:ascii="Times New Roman" w:hAnsi="Times New Roman" w:cs="Times New Roman"/>
                <w:sz w:val="28"/>
                <w:szCs w:val="28"/>
              </w:rPr>
              <w:t>- GV gọi HS đọc đoạn</w:t>
            </w:r>
          </w:p>
          <w:p w:rsidR="007E30B8" w:rsidRPr="00977E37" w:rsidRDefault="007E30B8" w:rsidP="00E2744C">
            <w:pPr>
              <w:spacing w:line="276" w:lineRule="auto"/>
              <w:jc w:val="both"/>
              <w:rPr>
                <w:rFonts w:ascii="Times New Roman" w:hAnsi="Times New Roman" w:cs="Times New Roman"/>
                <w:color w:val="000000" w:themeColor="text1"/>
                <w:sz w:val="28"/>
                <w:szCs w:val="28"/>
              </w:rPr>
            </w:pPr>
            <w:r w:rsidRPr="00977E37">
              <w:rPr>
                <w:rFonts w:ascii="Times New Roman" w:eastAsia="Courier New" w:hAnsi="Times New Roman" w:cs="Times New Roman"/>
                <w:bCs/>
                <w:sz w:val="28"/>
                <w:szCs w:val="28"/>
                <w:lang w:eastAsia="vi-VN" w:bidi="vi-VN"/>
              </w:rPr>
              <w:t>- Đọc nhóm đôi</w:t>
            </w:r>
            <w:r w:rsidRPr="00977E37">
              <w:rPr>
                <w:rFonts w:ascii="Times New Roman" w:hAnsi="Times New Roman" w:cs="Times New Roman"/>
                <w:color w:val="000000" w:themeColor="text1"/>
                <w:sz w:val="28"/>
                <w:szCs w:val="28"/>
              </w:rPr>
              <w:t xml:space="preserve"> </w:t>
            </w:r>
          </w:p>
          <w:p w:rsidR="007E30B8" w:rsidRPr="00977E37" w:rsidRDefault="007E30B8" w:rsidP="00E2744C">
            <w:pPr>
              <w:tabs>
                <w:tab w:val="left" w:pos="4065"/>
              </w:tabs>
              <w:spacing w:line="276" w:lineRule="auto"/>
              <w:jc w:val="both"/>
              <w:rPr>
                <w:rFonts w:ascii="Times New Roman" w:hAnsi="Times New Roman" w:cs="Times New Roman"/>
                <w:b/>
                <w:sz w:val="28"/>
                <w:szCs w:val="28"/>
              </w:rPr>
            </w:pPr>
            <w:r w:rsidRPr="00977E37">
              <w:rPr>
                <w:rFonts w:ascii="Times New Roman" w:hAnsi="Times New Roman" w:cs="Times New Roman"/>
                <w:b/>
                <w:sz w:val="28"/>
                <w:szCs w:val="28"/>
              </w:rPr>
              <w:t>*Đọc cả bài</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HD đọc đúng ngữ điệu: Đọc chậm rãi, tình cảm; nhấn giọng ở những từ ngữ thể hiện tâm trạng, cảm xúc của nhân vật.</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mời 1 HS đọc toàn bài.</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nhận xét tuyên dương.</w:t>
            </w:r>
          </w:p>
        </w:tc>
        <w:tc>
          <w:tcPr>
            <w:tcW w:w="3833" w:type="dxa"/>
            <w:gridSpan w:val="3"/>
            <w:tcBorders>
              <w:top w:val="dashed" w:sz="4" w:space="0" w:color="auto"/>
              <w:bottom w:val="single" w:sz="4" w:space="0" w:color="auto"/>
            </w:tcBorders>
          </w:tcPr>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Hs lắng nghe GV đọc.</w:t>
            </w: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HS lắng nghe giáo viên hướng dẫn cách đọc.</w:t>
            </w: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lang w:val="nl-NL"/>
              </w:rPr>
              <w:t xml:space="preserve"> </w:t>
            </w:r>
            <w:r w:rsidRPr="00977E37">
              <w:rPr>
                <w:rFonts w:ascii="Times New Roman" w:hAnsi="Times New Roman" w:cs="Times New Roman"/>
                <w:sz w:val="28"/>
                <w:szCs w:val="28"/>
              </w:rPr>
              <w:t>+ Đoạn 1: Ba lê là….trong cuộc sống</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Đoạn 2: Trong các vở…thời gian dài</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Đoạn 3: Còn lại</w:t>
            </w: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xml:space="preserve">- </w:t>
            </w:r>
            <w:r w:rsidRPr="00977E37">
              <w:rPr>
                <w:rFonts w:ascii="Times New Roman" w:hAnsi="Times New Roman" w:cs="Times New Roman"/>
                <w:sz w:val="28"/>
                <w:szCs w:val="28"/>
              </w:rPr>
              <w:t>3 HS đọc nối tiếp đoạn</w:t>
            </w: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HS TL nhóm 4 (2’)</w:t>
            </w: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lastRenderedPageBreak/>
              <w:t>- Đọc đúng các từ ngữ có âm đầu l/n.</w:t>
            </w: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Đọc đúng từ rộng rãi.</w:t>
            </w: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HS đọc từ khó.</w:t>
            </w: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HS đọc đoạn</w:t>
            </w: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Ngắt nghỉ đúng dấu câu, đúng các cụm từ ở câu dài.</w:t>
            </w: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- 2 HS đọc câu.</w:t>
            </w: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HS đọc.</w:t>
            </w: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HS đọc.</w:t>
            </w: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HS lắng nghe cách đọc đúng ngữ điệu.</w:t>
            </w: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- 1 HS đọc.</w:t>
            </w:r>
          </w:p>
        </w:tc>
      </w:tr>
      <w:tr w:rsidR="007E30B8" w:rsidRPr="00977E37" w:rsidTr="00E2744C">
        <w:trPr>
          <w:gridAfter w:val="1"/>
          <w:wAfter w:w="23" w:type="dxa"/>
          <w:trHeight w:val="20"/>
        </w:trPr>
        <w:tc>
          <w:tcPr>
            <w:tcW w:w="9328" w:type="dxa"/>
            <w:gridSpan w:val="4"/>
            <w:tcBorders>
              <w:top w:val="single" w:sz="4" w:space="0" w:color="auto"/>
              <w:bottom w:val="dashed" w:sz="4" w:space="0" w:color="auto"/>
            </w:tcBorders>
          </w:tcPr>
          <w:p w:rsidR="007E30B8" w:rsidRPr="00977E37" w:rsidRDefault="007E30B8" w:rsidP="00E2744C">
            <w:pPr>
              <w:tabs>
                <w:tab w:val="left" w:pos="4065"/>
              </w:tabs>
              <w:spacing w:line="276" w:lineRule="auto"/>
              <w:jc w:val="both"/>
              <w:rPr>
                <w:rFonts w:ascii="Times New Roman" w:hAnsi="Times New Roman" w:cs="Times New Roman"/>
                <w:b/>
                <w:bCs/>
                <w:sz w:val="28"/>
                <w:szCs w:val="28"/>
              </w:rPr>
            </w:pPr>
            <w:r w:rsidRPr="00977E37">
              <w:rPr>
                <w:rFonts w:ascii="Times New Roman" w:hAnsi="Times New Roman" w:cs="Times New Roman"/>
                <w:b/>
                <w:bCs/>
                <w:sz w:val="28"/>
                <w:szCs w:val="28"/>
              </w:rPr>
              <w:lastRenderedPageBreak/>
              <w:t>2.2. HĐ 2:</w:t>
            </w:r>
            <w:r w:rsidRPr="00977E37">
              <w:rPr>
                <w:rFonts w:ascii="Times New Roman" w:eastAsia="Courier New" w:hAnsi="Times New Roman" w:cs="Times New Roman"/>
                <w:b/>
                <w:bCs/>
                <w:sz w:val="28"/>
                <w:szCs w:val="28"/>
                <w:lang w:eastAsia="vi-VN" w:bidi="vi-VN"/>
              </w:rPr>
              <w:t xml:space="preserve"> Luyện đọc hiểu (15-17’)</w:t>
            </w:r>
          </w:p>
        </w:tc>
      </w:tr>
      <w:tr w:rsidR="007E30B8" w:rsidRPr="00977E37" w:rsidTr="00E2744C">
        <w:trPr>
          <w:gridAfter w:val="1"/>
          <w:wAfter w:w="23" w:type="dxa"/>
          <w:trHeight w:val="20"/>
        </w:trPr>
        <w:tc>
          <w:tcPr>
            <w:tcW w:w="5495" w:type="dxa"/>
            <w:tcBorders>
              <w:top w:val="dashed" w:sz="4" w:space="0" w:color="auto"/>
              <w:bottom w:val="nil"/>
            </w:tcBorders>
          </w:tcPr>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hỗ trợ HS gặp khó khăn, lưu ý rèn cách trả lời đầy đủ câu.</w:t>
            </w:r>
          </w:p>
          <w:p w:rsidR="007E30B8" w:rsidRPr="00977E37" w:rsidRDefault="007E30B8" w:rsidP="00E2744C">
            <w:pPr>
              <w:tabs>
                <w:tab w:val="left" w:pos="4065"/>
              </w:tabs>
              <w:spacing w:line="276" w:lineRule="auto"/>
              <w:jc w:val="both"/>
              <w:rPr>
                <w:rFonts w:ascii="Times New Roman" w:hAnsi="Times New Roman" w:cs="Times New Roman"/>
                <w:i/>
                <w:iCs/>
                <w:sz w:val="28"/>
                <w:szCs w:val="28"/>
              </w:rPr>
            </w:pPr>
            <w:r w:rsidRPr="00977E37">
              <w:rPr>
                <w:rFonts w:ascii="Times New Roman" w:hAnsi="Times New Roman" w:cs="Times New Roman"/>
                <w:b/>
                <w:bCs/>
                <w:sz w:val="28"/>
                <w:szCs w:val="28"/>
              </w:rPr>
              <w:t>Câu 1</w:t>
            </w:r>
            <w:r w:rsidRPr="00977E37">
              <w:rPr>
                <w:rFonts w:ascii="Times New Roman" w:hAnsi="Times New Roman" w:cs="Times New Roman"/>
                <w:i/>
                <w:iCs/>
                <w:sz w:val="28"/>
                <w:szCs w:val="28"/>
              </w:rPr>
              <w:t>. Nghệ thuật múa được giới thiệu như thế nào?</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tc>
        <w:tc>
          <w:tcPr>
            <w:tcW w:w="3833" w:type="dxa"/>
            <w:gridSpan w:val="3"/>
            <w:tcBorders>
              <w:top w:val="dashed" w:sz="4" w:space="0" w:color="auto"/>
              <w:bottom w:val="nil"/>
            </w:tcBorders>
          </w:tcPr>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HS đọc câu hỏi, suy nghĩ trả lời lần lượt các câu hỏi:</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Có nguồn gốc từ châu Âu, được biết đến rộng rãi thông qua những vở ba lê – một thể loại vũ kịch có sự kết hợp giữa kịch, âm nhạc và vũ đạo.</w:t>
            </w:r>
          </w:p>
        </w:tc>
      </w:tr>
      <w:tr w:rsidR="007E30B8" w:rsidRPr="00977E37" w:rsidTr="00E2744C">
        <w:trPr>
          <w:gridAfter w:val="1"/>
          <w:wAfter w:w="23" w:type="dxa"/>
          <w:trHeight w:val="20"/>
        </w:trPr>
        <w:tc>
          <w:tcPr>
            <w:tcW w:w="5495" w:type="dxa"/>
            <w:tcBorders>
              <w:top w:val="nil"/>
              <w:bottom w:val="nil"/>
            </w:tcBorders>
          </w:tcPr>
          <w:p w:rsidR="007E30B8" w:rsidRPr="00977E37" w:rsidRDefault="007E30B8" w:rsidP="00E2744C">
            <w:pPr>
              <w:tabs>
                <w:tab w:val="left" w:pos="4065"/>
              </w:tabs>
              <w:spacing w:line="276" w:lineRule="auto"/>
              <w:jc w:val="both"/>
              <w:rPr>
                <w:rFonts w:ascii="Times New Roman" w:hAnsi="Times New Roman" w:cs="Times New Roman"/>
                <w:i/>
                <w:iCs/>
                <w:sz w:val="28"/>
                <w:szCs w:val="28"/>
              </w:rPr>
            </w:pPr>
            <w:r w:rsidRPr="00977E37">
              <w:rPr>
                <w:rFonts w:ascii="Times New Roman" w:hAnsi="Times New Roman" w:cs="Times New Roman"/>
                <w:b/>
                <w:bCs/>
                <w:sz w:val="28"/>
                <w:szCs w:val="28"/>
              </w:rPr>
              <w:lastRenderedPageBreak/>
              <w:t>Câu 2.</w:t>
            </w:r>
            <w:r w:rsidRPr="00977E37">
              <w:rPr>
                <w:rFonts w:ascii="Times New Roman" w:hAnsi="Times New Roman" w:cs="Times New Roman"/>
                <w:i/>
                <w:iCs/>
                <w:sz w:val="28"/>
                <w:szCs w:val="28"/>
              </w:rPr>
              <w:t xml:space="preserve"> Tìm thông tin nói về nội dung của các vở ba lệ?</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tc>
        <w:tc>
          <w:tcPr>
            <w:tcW w:w="3833" w:type="dxa"/>
            <w:gridSpan w:val="3"/>
            <w:tcBorders>
              <w:top w:val="nil"/>
              <w:bottom w:val="nil"/>
            </w:tcBorders>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b/>
                <w:bCs/>
                <w:sz w:val="28"/>
                <w:szCs w:val="28"/>
              </w:rPr>
              <w:t xml:space="preserve">+ </w:t>
            </w:r>
            <w:r w:rsidRPr="00977E37">
              <w:rPr>
                <w:rFonts w:ascii="Times New Roman" w:hAnsi="Times New Roman" w:cs="Times New Roman"/>
                <w:sz w:val="28"/>
                <w:szCs w:val="28"/>
              </w:rPr>
              <w:t>Nội dung các vở ba lê (như Hồ thiên nga, Người đẹp ngủ trong rừng, Lọ Lem...) đều ca ngợi tình yêu, sự thánh thiện và ước mơ vươn tới những điều tốt đẹp của con người.</w:t>
            </w:r>
          </w:p>
        </w:tc>
      </w:tr>
      <w:tr w:rsidR="007E30B8" w:rsidRPr="00977E37" w:rsidTr="00E2744C">
        <w:trPr>
          <w:gridAfter w:val="1"/>
          <w:wAfter w:w="23" w:type="dxa"/>
          <w:trHeight w:val="20"/>
        </w:trPr>
        <w:tc>
          <w:tcPr>
            <w:tcW w:w="5495" w:type="dxa"/>
            <w:tcBorders>
              <w:top w:val="nil"/>
              <w:bottom w:val="nil"/>
            </w:tcBorders>
          </w:tcPr>
          <w:p w:rsidR="007E30B8" w:rsidRPr="00977E37" w:rsidRDefault="007E30B8" w:rsidP="00E2744C">
            <w:pPr>
              <w:tabs>
                <w:tab w:val="left" w:pos="4065"/>
              </w:tabs>
              <w:spacing w:line="276" w:lineRule="auto"/>
              <w:jc w:val="both"/>
              <w:rPr>
                <w:rFonts w:ascii="Times New Roman" w:hAnsi="Times New Roman" w:cs="Times New Roman"/>
                <w:i/>
                <w:iCs/>
                <w:sz w:val="28"/>
                <w:szCs w:val="28"/>
              </w:rPr>
            </w:pPr>
            <w:r w:rsidRPr="00977E37">
              <w:rPr>
                <w:rFonts w:ascii="Times New Roman" w:hAnsi="Times New Roman" w:cs="Times New Roman"/>
                <w:b/>
                <w:bCs/>
                <w:sz w:val="28"/>
                <w:szCs w:val="28"/>
              </w:rPr>
              <w:t>Câu 3:</w:t>
            </w:r>
            <w:r w:rsidRPr="00977E37">
              <w:rPr>
                <w:rFonts w:ascii="Times New Roman" w:hAnsi="Times New Roman" w:cs="Times New Roman"/>
                <w:i/>
                <w:iCs/>
                <w:sz w:val="28"/>
                <w:szCs w:val="28"/>
              </w:rPr>
              <w:t xml:space="preserve"> Trong các vở ba lê, người diễn viên thể hiện nội dung vở kịch bằng cách nào? Điều đó được thể hiện như thế nào trong vở Hồ thiên nga?</w:t>
            </w:r>
          </w:p>
          <w:p w:rsidR="007E30B8" w:rsidRPr="00977E37" w:rsidRDefault="007E30B8" w:rsidP="00E2744C">
            <w:pPr>
              <w:tabs>
                <w:tab w:val="left" w:pos="4065"/>
              </w:tabs>
              <w:spacing w:line="276" w:lineRule="auto"/>
              <w:jc w:val="both"/>
              <w:rPr>
                <w:rFonts w:ascii="Times New Roman" w:hAnsi="Times New Roman" w:cs="Times New Roman"/>
                <w:b/>
                <w:bCs/>
                <w:sz w:val="28"/>
                <w:szCs w:val="28"/>
              </w:rPr>
            </w:pPr>
          </w:p>
        </w:tc>
        <w:tc>
          <w:tcPr>
            <w:tcW w:w="3833" w:type="dxa"/>
            <w:gridSpan w:val="3"/>
            <w:tcBorders>
              <w:top w:val="nil"/>
              <w:bottom w:val="nil"/>
            </w:tcBorders>
          </w:tcPr>
          <w:p w:rsidR="007E30B8" w:rsidRPr="00977E37" w:rsidRDefault="007E30B8" w:rsidP="00E2744C">
            <w:pPr>
              <w:tabs>
                <w:tab w:val="left" w:pos="4065"/>
              </w:tabs>
              <w:spacing w:line="276" w:lineRule="auto"/>
              <w:jc w:val="both"/>
              <w:rPr>
                <w:rFonts w:ascii="Times New Roman" w:hAnsi="Times New Roman" w:cs="Times New Roman"/>
                <w:b/>
                <w:bCs/>
                <w:sz w:val="28"/>
                <w:szCs w:val="28"/>
              </w:rPr>
            </w:pPr>
            <w:r w:rsidRPr="00977E37">
              <w:rPr>
                <w:rFonts w:ascii="Times New Roman" w:hAnsi="Times New Roman" w:cs="Times New Roman"/>
                <w:sz w:val="28"/>
                <w:szCs w:val="28"/>
              </w:rPr>
              <w:t>+ Người diễn viên dùng động tác múa (vũ đạo) để thể hiện nội dung thay cho lời nói. Trong vở Hồ thiên nga, các diễn viên thực hiện những cú xoay người đẹp mắt và chuẩn xác, những bước đi nhẹ như cánh hoa hé mở để thể hiện cảnh đàn thiên nga đang lướt trên mặt hồ; diễn viên chính đứng một chân xoay liên tục tới 32 vòng trên đầu mũi chân để diễn tả nhân vật đang mong muốn thể hiện sức mạnh một cách mãnh liệt.</w:t>
            </w:r>
          </w:p>
        </w:tc>
      </w:tr>
      <w:tr w:rsidR="007E30B8" w:rsidRPr="00977E37" w:rsidTr="00E2744C">
        <w:trPr>
          <w:gridAfter w:val="1"/>
          <w:wAfter w:w="23" w:type="dxa"/>
          <w:trHeight w:val="20"/>
        </w:trPr>
        <w:tc>
          <w:tcPr>
            <w:tcW w:w="5495" w:type="dxa"/>
            <w:tcBorders>
              <w:top w:val="nil"/>
              <w:bottom w:val="nil"/>
            </w:tcBorders>
          </w:tcPr>
          <w:p w:rsidR="007E30B8" w:rsidRPr="00977E37" w:rsidRDefault="007E30B8" w:rsidP="00E2744C">
            <w:pPr>
              <w:tabs>
                <w:tab w:val="left" w:pos="4065"/>
              </w:tabs>
              <w:spacing w:line="276" w:lineRule="auto"/>
              <w:jc w:val="both"/>
              <w:rPr>
                <w:rFonts w:ascii="Times New Roman" w:hAnsi="Times New Roman" w:cs="Times New Roman"/>
                <w:b/>
                <w:bCs/>
                <w:sz w:val="28"/>
                <w:szCs w:val="28"/>
              </w:rPr>
            </w:pPr>
            <w:r w:rsidRPr="00977E37">
              <w:rPr>
                <w:rFonts w:ascii="Times New Roman" w:hAnsi="Times New Roman" w:cs="Times New Roman"/>
                <w:b/>
                <w:bCs/>
                <w:sz w:val="28"/>
                <w:szCs w:val="28"/>
              </w:rPr>
              <w:t xml:space="preserve">Câu 4. </w:t>
            </w:r>
            <w:r w:rsidRPr="00977E37">
              <w:rPr>
                <w:rFonts w:ascii="Times New Roman" w:hAnsi="Times New Roman" w:cs="Times New Roman"/>
                <w:i/>
                <w:iCs/>
                <w:sz w:val="28"/>
                <w:szCs w:val="28"/>
              </w:rPr>
              <w:t>Theo em, vì sao diễn viên múa ba lê phải rất dày công khổ luyện?</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tc>
        <w:tc>
          <w:tcPr>
            <w:tcW w:w="3833" w:type="dxa"/>
            <w:gridSpan w:val="3"/>
            <w:tcBorders>
              <w:top w:val="nil"/>
              <w:bottom w:val="nil"/>
            </w:tcBorders>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Vì những động tác múa của ba lê rất đẹp mắt, tinh tế nhưng đồng thời cũng rất khó. Ví dụ như động tác xoay người thật chuẩn xác, thậm chí xoay đến 32 vòng, động tác đi nhẹ như lướt, động tác đứng trên đầu mũi chân,... Để thể hiện vừa chính xác vừa đẹp mắt những động tác đó, người diễn viên phải dày công khổ luyện trong thời gian dài.</w:t>
            </w:r>
          </w:p>
        </w:tc>
      </w:tr>
      <w:tr w:rsidR="007E30B8" w:rsidRPr="00977E37" w:rsidTr="00E2744C">
        <w:trPr>
          <w:gridAfter w:val="1"/>
          <w:wAfter w:w="23" w:type="dxa"/>
          <w:trHeight w:val="20"/>
        </w:trPr>
        <w:tc>
          <w:tcPr>
            <w:tcW w:w="5495" w:type="dxa"/>
            <w:tcBorders>
              <w:top w:val="nil"/>
              <w:bottom w:val="nil"/>
            </w:tcBorders>
          </w:tcPr>
          <w:p w:rsidR="007E30B8" w:rsidRPr="00977E37" w:rsidRDefault="007E30B8" w:rsidP="00E2744C">
            <w:pPr>
              <w:tabs>
                <w:tab w:val="left" w:pos="4065"/>
              </w:tabs>
              <w:spacing w:line="276" w:lineRule="auto"/>
              <w:jc w:val="both"/>
              <w:rPr>
                <w:rFonts w:ascii="Times New Roman" w:hAnsi="Times New Roman" w:cs="Times New Roman"/>
                <w:b/>
                <w:bCs/>
                <w:sz w:val="28"/>
                <w:szCs w:val="28"/>
              </w:rPr>
            </w:pPr>
            <w:r w:rsidRPr="00977E37">
              <w:rPr>
                <w:rFonts w:ascii="Times New Roman" w:hAnsi="Times New Roman" w:cs="Times New Roman"/>
                <w:b/>
                <w:bCs/>
                <w:sz w:val="28"/>
                <w:szCs w:val="28"/>
              </w:rPr>
              <w:t xml:space="preserve">Câu 5. </w:t>
            </w:r>
            <w:r w:rsidRPr="00977E37">
              <w:rPr>
                <w:rFonts w:ascii="Times New Roman" w:hAnsi="Times New Roman" w:cs="Times New Roman"/>
                <w:i/>
                <w:iCs/>
                <w:sz w:val="28"/>
                <w:szCs w:val="28"/>
              </w:rPr>
              <w:t>Sắp xếp các thông tin dưới đây theo trật tự trong bài đọc?</w:t>
            </w:r>
          </w:p>
        </w:tc>
        <w:tc>
          <w:tcPr>
            <w:tcW w:w="3833" w:type="dxa"/>
            <w:gridSpan w:val="3"/>
            <w:tcBorders>
              <w:top w:val="nil"/>
              <w:bottom w:val="nil"/>
            </w:tcBorders>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1. Thông tin chung về nghệ thuật múa ba lê</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2. Nội dung các vở ba lê</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3. Cách thể hiện nội dung trong các vở ba lê.</w:t>
            </w:r>
          </w:p>
          <w:p w:rsidR="007E30B8" w:rsidRPr="00977E37" w:rsidRDefault="007E30B8" w:rsidP="00E2744C">
            <w:pPr>
              <w:pStyle w:val="NormalWeb"/>
              <w:spacing w:before="0" w:beforeAutospacing="0" w:after="0" w:afterAutospacing="0" w:line="276" w:lineRule="auto"/>
              <w:ind w:left="48" w:right="48"/>
              <w:jc w:val="both"/>
              <w:rPr>
                <w:sz w:val="28"/>
                <w:szCs w:val="28"/>
              </w:rPr>
            </w:pPr>
            <w:r w:rsidRPr="00977E37">
              <w:rPr>
                <w:sz w:val="28"/>
                <w:szCs w:val="28"/>
              </w:rPr>
              <w:lastRenderedPageBreak/>
              <w:t>4. Sự phổ biến của múa ba lê hiện nay</w:t>
            </w:r>
          </w:p>
        </w:tc>
      </w:tr>
      <w:tr w:rsidR="007E30B8" w:rsidRPr="00977E37" w:rsidTr="00E2744C">
        <w:trPr>
          <w:gridAfter w:val="1"/>
          <w:wAfter w:w="23" w:type="dxa"/>
          <w:trHeight w:val="20"/>
        </w:trPr>
        <w:tc>
          <w:tcPr>
            <w:tcW w:w="5495" w:type="dxa"/>
            <w:tcBorders>
              <w:top w:val="nil"/>
              <w:bottom w:val="single" w:sz="4" w:space="0" w:color="auto"/>
            </w:tcBorders>
          </w:tcPr>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lastRenderedPageBreak/>
              <w:t>- GV nhận xét, tuyên dương</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gọi HS nêu nội dung bài bài học.</w:t>
            </w: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b/>
                <w:bCs/>
                <w:i/>
                <w:iCs/>
                <w:color w:val="000000"/>
                <w:sz w:val="28"/>
                <w:szCs w:val="28"/>
                <w:shd w:val="clear" w:color="auto" w:fill="FFFFFF"/>
              </w:rPr>
            </w:pPr>
            <w:r w:rsidRPr="00977E37">
              <w:rPr>
                <w:rFonts w:ascii="Times New Roman" w:hAnsi="Times New Roman" w:cs="Times New Roman"/>
                <w:sz w:val="28"/>
                <w:szCs w:val="28"/>
              </w:rPr>
              <w:t xml:space="preserve">- GV chốt: </w:t>
            </w:r>
            <w:r w:rsidRPr="00977E37">
              <w:rPr>
                <w:rFonts w:ascii="Times New Roman" w:hAnsi="Times New Roman" w:cs="Times New Roman"/>
                <w:b/>
                <w:bCs/>
                <w:i/>
                <w:iCs/>
                <w:sz w:val="28"/>
                <w:szCs w:val="28"/>
              </w:rPr>
              <w:t>Múa ba lê</w:t>
            </w:r>
            <w:r w:rsidRPr="00977E37">
              <w:rPr>
                <w:rFonts w:ascii="Times New Roman" w:hAnsi="Times New Roman" w:cs="Times New Roman"/>
                <w:b/>
                <w:bCs/>
                <w:i/>
                <w:iCs/>
                <w:color w:val="000000"/>
                <w:sz w:val="28"/>
                <w:szCs w:val="28"/>
                <w:shd w:val="clear" w:color="auto" w:fill="FFFFFF"/>
              </w:rPr>
              <w:t> là một nghệ thuật do những diễn viên khổ luyện mới thực hiện được. Người múa phải truyền tải được ngôn ngữ thông qua những động tác múa, mỗi một vở ba lê là một câu chuyện không cất thành lời mà qua những động tác tạo nên.</w:t>
            </w:r>
          </w:p>
          <w:p w:rsidR="007E30B8" w:rsidRPr="00977E37" w:rsidRDefault="007E30B8" w:rsidP="00E2744C">
            <w:pPr>
              <w:spacing w:line="276" w:lineRule="auto"/>
              <w:jc w:val="both"/>
              <w:rPr>
                <w:rFonts w:ascii="Times New Roman" w:hAnsi="Times New Roman" w:cs="Times New Roman"/>
                <w:b/>
                <w:bCs/>
                <w:i/>
                <w:iCs/>
                <w:sz w:val="28"/>
                <w:szCs w:val="28"/>
              </w:rPr>
            </w:pPr>
            <w:r w:rsidRPr="00977E37">
              <w:rPr>
                <w:rFonts w:ascii="Times New Roman" w:hAnsi="Times New Roman" w:cs="Times New Roman"/>
                <w:b/>
                <w:i/>
                <w:sz w:val="28"/>
                <w:szCs w:val="28"/>
                <w:shd w:val="clear" w:color="auto" w:fill="FFFFFF"/>
              </w:rPr>
              <w:t>Lồng ghép:</w:t>
            </w:r>
            <w:r w:rsidRPr="00977E37">
              <w:rPr>
                <w:rFonts w:ascii="Times New Roman" w:hAnsi="Times New Roman" w:cs="Times New Roman"/>
                <w:sz w:val="28"/>
                <w:szCs w:val="28"/>
                <w:shd w:val="clear" w:color="auto" w:fill="FFFFFF"/>
              </w:rPr>
              <w:t xml:space="preserve"> GV tích hợp giáo dục </w:t>
            </w:r>
            <w:r w:rsidRPr="00977E37">
              <w:rPr>
                <w:rStyle w:val="Emphasis"/>
                <w:rFonts w:ascii="Times New Roman" w:hAnsi="Times New Roman" w:cs="Times New Roman"/>
                <w:sz w:val="28"/>
                <w:szCs w:val="28"/>
                <w:bdr w:val="none" w:sz="0" w:space="0" w:color="auto" w:frame="1"/>
                <w:shd w:val="clear" w:color="auto" w:fill="FFFFFF"/>
              </w:rPr>
              <w:t>quyền được tham gia những hoạt động mà mình yêu thích và giáo dục HS biết hỗ trợ đối với những bạn có khuyết tật đặc biệt </w:t>
            </w:r>
            <w:r w:rsidRPr="00977E37">
              <w:rPr>
                <w:rFonts w:ascii="Times New Roman" w:hAnsi="Times New Roman" w:cs="Times New Roman"/>
                <w:sz w:val="28"/>
                <w:szCs w:val="28"/>
                <w:shd w:val="clear" w:color="auto" w:fill="FFFFFF"/>
              </w:rPr>
              <w:t>(bị liệt) để cùng sinh hoạt, vui chơi...</w:t>
            </w:r>
          </w:p>
        </w:tc>
        <w:tc>
          <w:tcPr>
            <w:tcW w:w="3833" w:type="dxa"/>
            <w:gridSpan w:val="3"/>
            <w:tcBorders>
              <w:top w:val="nil"/>
              <w:bottom w:val="single" w:sz="4" w:space="0" w:color="auto"/>
            </w:tcBorders>
          </w:tcPr>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r w:rsidRPr="00977E37">
              <w:rPr>
                <w:rFonts w:ascii="Times New Roman" w:hAnsi="Times New Roman" w:cs="Times New Roman"/>
                <w:sz w:val="28"/>
                <w:szCs w:val="28"/>
                <w:lang w:val="nl-NL"/>
              </w:rPr>
              <w:t>- 2 - 3 HS tự rút ra nội dung bài học</w:t>
            </w: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spacing w:line="276" w:lineRule="auto"/>
              <w:jc w:val="both"/>
              <w:rPr>
                <w:rFonts w:ascii="Times New Roman" w:hAnsi="Times New Roman" w:cs="Times New Roman"/>
                <w:sz w:val="28"/>
                <w:szCs w:val="28"/>
                <w:lang w:val="nl-NL"/>
              </w:rPr>
            </w:pPr>
          </w:p>
          <w:p w:rsidR="007E30B8" w:rsidRPr="00977E37" w:rsidRDefault="007E30B8" w:rsidP="00E2744C">
            <w:pPr>
              <w:tabs>
                <w:tab w:val="left" w:pos="4065"/>
              </w:tabs>
              <w:spacing w:line="276" w:lineRule="auto"/>
              <w:jc w:val="both"/>
              <w:rPr>
                <w:rFonts w:ascii="Times New Roman" w:hAnsi="Times New Roman" w:cs="Times New Roman"/>
                <w:b/>
                <w:bCs/>
                <w:sz w:val="28"/>
                <w:szCs w:val="28"/>
              </w:rPr>
            </w:pPr>
            <w:r w:rsidRPr="00977E37">
              <w:rPr>
                <w:rFonts w:ascii="Times New Roman" w:hAnsi="Times New Roman" w:cs="Times New Roman"/>
                <w:sz w:val="28"/>
                <w:szCs w:val="28"/>
                <w:lang w:val="nl-NL"/>
              </w:rPr>
              <w:t>- 2 - 3 HS nhắc lại nội dung bài học.</w:t>
            </w:r>
          </w:p>
        </w:tc>
      </w:tr>
      <w:tr w:rsidR="007E30B8" w:rsidRPr="00977E37" w:rsidTr="00E2744C">
        <w:trPr>
          <w:gridAfter w:val="1"/>
          <w:wAfter w:w="23" w:type="dxa"/>
          <w:trHeight w:val="20"/>
        </w:trPr>
        <w:tc>
          <w:tcPr>
            <w:tcW w:w="9328" w:type="dxa"/>
            <w:gridSpan w:val="4"/>
            <w:tcBorders>
              <w:top w:val="single" w:sz="4" w:space="0" w:color="auto"/>
              <w:bottom w:val="single" w:sz="4" w:space="0" w:color="auto"/>
            </w:tcBorders>
          </w:tcPr>
          <w:p w:rsidR="007E30B8" w:rsidRPr="00977E37" w:rsidRDefault="007E30B8" w:rsidP="00E2744C">
            <w:pPr>
              <w:spacing w:line="276" w:lineRule="auto"/>
              <w:jc w:val="center"/>
              <w:rPr>
                <w:rFonts w:ascii="Times New Roman" w:hAnsi="Times New Roman" w:cs="Times New Roman"/>
                <w:b/>
                <w:bCs/>
                <w:sz w:val="28"/>
                <w:szCs w:val="28"/>
                <w:lang w:val="nl-NL"/>
              </w:rPr>
            </w:pPr>
            <w:r w:rsidRPr="00977E37">
              <w:rPr>
                <w:rFonts w:ascii="Times New Roman" w:hAnsi="Times New Roman" w:cs="Times New Roman"/>
                <w:b/>
                <w:bCs/>
                <w:sz w:val="28"/>
                <w:szCs w:val="28"/>
                <w:lang w:val="nl-NL"/>
              </w:rPr>
              <w:t>TIẾT 2</w:t>
            </w:r>
          </w:p>
        </w:tc>
      </w:tr>
      <w:tr w:rsidR="007E30B8" w:rsidRPr="00977E37" w:rsidTr="00E2744C">
        <w:trPr>
          <w:gridAfter w:val="1"/>
          <w:wAfter w:w="23" w:type="dxa"/>
          <w:trHeight w:val="20"/>
        </w:trPr>
        <w:tc>
          <w:tcPr>
            <w:tcW w:w="9328" w:type="dxa"/>
            <w:gridSpan w:val="4"/>
            <w:tcBorders>
              <w:top w:val="single" w:sz="4" w:space="0" w:color="auto"/>
              <w:bottom w:val="dashed" w:sz="4" w:space="0" w:color="auto"/>
            </w:tcBorders>
          </w:tcPr>
          <w:p w:rsidR="007E30B8" w:rsidRPr="00977E37" w:rsidRDefault="007E30B8" w:rsidP="00E2744C">
            <w:pPr>
              <w:tabs>
                <w:tab w:val="left" w:pos="4065"/>
              </w:tabs>
              <w:spacing w:line="276" w:lineRule="auto"/>
              <w:jc w:val="both"/>
              <w:rPr>
                <w:rFonts w:ascii="Times New Roman" w:hAnsi="Times New Roman" w:cs="Times New Roman"/>
                <w:b/>
                <w:bCs/>
                <w:sz w:val="28"/>
                <w:szCs w:val="28"/>
              </w:rPr>
            </w:pPr>
            <w:r w:rsidRPr="00977E37">
              <w:rPr>
                <w:rFonts w:ascii="Times New Roman" w:hAnsi="Times New Roman" w:cs="Times New Roman"/>
                <w:b/>
                <w:bCs/>
                <w:sz w:val="28"/>
                <w:szCs w:val="28"/>
              </w:rPr>
              <w:t>2.3. HĐ 3. Luyện đọc lại: (15-17’)</w:t>
            </w:r>
          </w:p>
          <w:p w:rsidR="007E30B8" w:rsidRPr="00977E37" w:rsidRDefault="007E30B8" w:rsidP="00E2744C">
            <w:pPr>
              <w:spacing w:line="276" w:lineRule="auto"/>
              <w:rPr>
                <w:rFonts w:ascii="Times New Roman" w:hAnsi="Times New Roman" w:cs="Times New Roman"/>
                <w:b/>
                <w:bCs/>
                <w:sz w:val="28"/>
                <w:szCs w:val="28"/>
                <w:lang w:val="nl-NL"/>
              </w:rPr>
            </w:pPr>
          </w:p>
        </w:tc>
      </w:tr>
      <w:tr w:rsidR="007E30B8" w:rsidRPr="00977E37" w:rsidTr="00E2744C">
        <w:trPr>
          <w:gridAfter w:val="1"/>
          <w:wAfter w:w="23" w:type="dxa"/>
          <w:trHeight w:val="20"/>
        </w:trPr>
        <w:tc>
          <w:tcPr>
            <w:tcW w:w="5851" w:type="dxa"/>
            <w:gridSpan w:val="3"/>
            <w:tcBorders>
              <w:top w:val="dashed" w:sz="4" w:space="0" w:color="auto"/>
              <w:bottom w:val="single" w:sz="4" w:space="0" w:color="auto"/>
            </w:tcBorders>
          </w:tcPr>
          <w:p w:rsidR="007E30B8" w:rsidRPr="00977E37" w:rsidRDefault="007E30B8" w:rsidP="00E2744C">
            <w:pPr>
              <w:tabs>
                <w:tab w:val="left" w:pos="402"/>
              </w:tabs>
              <w:spacing w:line="276" w:lineRule="auto"/>
              <w:ind w:firstLine="35"/>
              <w:rPr>
                <w:rFonts w:ascii="Times New Roman" w:hAnsi="Times New Roman" w:cs="Times New Roman"/>
                <w:sz w:val="28"/>
                <w:szCs w:val="28"/>
                <w:lang w:val="pt-BR"/>
              </w:rPr>
            </w:pPr>
            <w:r w:rsidRPr="00977E37">
              <w:rPr>
                <w:rFonts w:ascii="Times New Roman" w:hAnsi="Times New Roman" w:cs="Times New Roman"/>
                <w:b/>
                <w:iCs/>
                <w:color w:val="000000" w:themeColor="text1"/>
                <w:sz w:val="28"/>
                <w:szCs w:val="28"/>
              </w:rPr>
              <w:t xml:space="preserve">- </w:t>
            </w:r>
            <w:r w:rsidRPr="00977E37">
              <w:rPr>
                <w:rFonts w:ascii="Times New Roman" w:hAnsi="Times New Roman" w:cs="Times New Roman"/>
                <w:sz w:val="28"/>
                <w:szCs w:val="28"/>
                <w:lang w:val="pt-BR"/>
              </w:rPr>
              <w:t>? Tìm hiểu giọng đọc và các từ ngữ cần nhấn giọng</w:t>
            </w:r>
          </w:p>
          <w:p w:rsidR="007E30B8" w:rsidRPr="00977E37" w:rsidRDefault="007E30B8" w:rsidP="00E2744C">
            <w:pPr>
              <w:tabs>
                <w:tab w:val="left" w:pos="402"/>
              </w:tabs>
              <w:spacing w:line="276" w:lineRule="auto"/>
              <w:rPr>
                <w:rFonts w:ascii="Times New Roman" w:hAnsi="Times New Roman" w:cs="Times New Roman"/>
                <w:sz w:val="28"/>
                <w:szCs w:val="28"/>
                <w:lang w:val="pt-BR"/>
              </w:rPr>
            </w:pPr>
          </w:p>
          <w:p w:rsidR="007E30B8" w:rsidRPr="00977E37" w:rsidRDefault="007E30B8" w:rsidP="00E2744C">
            <w:pPr>
              <w:tabs>
                <w:tab w:val="left" w:pos="402"/>
              </w:tabs>
              <w:spacing w:line="276" w:lineRule="auto"/>
              <w:rPr>
                <w:rFonts w:ascii="Times New Roman" w:hAnsi="Times New Roman" w:cs="Times New Roman"/>
                <w:sz w:val="28"/>
                <w:szCs w:val="28"/>
                <w:lang w:val="pt-BR"/>
              </w:rPr>
            </w:pPr>
            <w:r w:rsidRPr="00977E37">
              <w:rPr>
                <w:rFonts w:ascii="Times New Roman" w:hAnsi="Times New Roman" w:cs="Times New Roman"/>
                <w:sz w:val="28"/>
                <w:szCs w:val="28"/>
                <w:lang w:val="pt-BR"/>
              </w:rPr>
              <w:t xml:space="preserve"> </w:t>
            </w:r>
          </w:p>
          <w:p w:rsidR="007E30B8" w:rsidRPr="00977E37" w:rsidRDefault="007E30B8" w:rsidP="00E2744C">
            <w:pPr>
              <w:spacing w:line="276" w:lineRule="auto"/>
              <w:ind w:left="35"/>
              <w:rPr>
                <w:rFonts w:ascii="Times New Roman" w:hAnsi="Times New Roman" w:cs="Times New Roman"/>
                <w:sz w:val="28"/>
                <w:szCs w:val="28"/>
                <w:lang w:val="pt-BR"/>
              </w:rPr>
            </w:pPr>
            <w:r w:rsidRPr="00977E37">
              <w:rPr>
                <w:rFonts w:ascii="Times New Roman" w:hAnsi="Times New Roman" w:cs="Times New Roman"/>
                <w:sz w:val="28"/>
                <w:szCs w:val="28"/>
                <w:lang w:val="pt-BR"/>
              </w:rPr>
              <w:t>- GV y/c HS Đọc từng đoạn - Đọc đoạn mình thích và giải thích lí do.</w:t>
            </w:r>
          </w:p>
          <w:p w:rsidR="007E30B8" w:rsidRPr="00977E37" w:rsidRDefault="007E30B8" w:rsidP="00E2744C">
            <w:pPr>
              <w:spacing w:line="276" w:lineRule="auto"/>
              <w:ind w:left="35"/>
              <w:rPr>
                <w:rFonts w:ascii="Times New Roman" w:hAnsi="Times New Roman" w:cs="Times New Roman"/>
                <w:sz w:val="28"/>
                <w:szCs w:val="28"/>
                <w:lang w:val="pt-BR"/>
              </w:rPr>
            </w:pPr>
          </w:p>
          <w:p w:rsidR="007E30B8" w:rsidRPr="00977E37" w:rsidRDefault="007E30B8" w:rsidP="00E2744C">
            <w:pPr>
              <w:spacing w:line="276" w:lineRule="auto"/>
              <w:ind w:left="35"/>
              <w:rPr>
                <w:rFonts w:ascii="Times New Roman" w:hAnsi="Times New Roman" w:cs="Times New Roman"/>
                <w:sz w:val="28"/>
                <w:szCs w:val="28"/>
                <w:lang w:val="pt-BR"/>
              </w:rPr>
            </w:pPr>
          </w:p>
          <w:p w:rsidR="007E30B8" w:rsidRPr="00977E37" w:rsidRDefault="007E30B8" w:rsidP="00E2744C">
            <w:pPr>
              <w:spacing w:line="276" w:lineRule="auto"/>
              <w:ind w:left="35"/>
              <w:rPr>
                <w:rFonts w:ascii="Times New Roman" w:hAnsi="Times New Roman" w:cs="Times New Roman"/>
                <w:sz w:val="28"/>
                <w:szCs w:val="28"/>
                <w:lang w:val="pt-BR"/>
              </w:rPr>
            </w:pPr>
          </w:p>
          <w:p w:rsidR="007E30B8" w:rsidRPr="00977E37" w:rsidRDefault="007E30B8" w:rsidP="00E2744C">
            <w:pPr>
              <w:spacing w:line="276" w:lineRule="auto"/>
              <w:ind w:left="35"/>
              <w:rPr>
                <w:rFonts w:ascii="Times New Roman" w:hAnsi="Times New Roman" w:cs="Times New Roman"/>
                <w:sz w:val="28"/>
                <w:szCs w:val="28"/>
                <w:lang w:val="pt-BR"/>
              </w:rPr>
            </w:pPr>
          </w:p>
          <w:p w:rsidR="007E30B8" w:rsidRPr="00977E37" w:rsidRDefault="007E30B8" w:rsidP="00E2744C">
            <w:pPr>
              <w:spacing w:line="276" w:lineRule="auto"/>
              <w:ind w:left="35"/>
              <w:rPr>
                <w:rFonts w:ascii="Times New Roman" w:hAnsi="Times New Roman" w:cs="Times New Roman"/>
                <w:sz w:val="28"/>
                <w:szCs w:val="28"/>
                <w:lang w:val="pt-BR"/>
              </w:rPr>
            </w:pPr>
          </w:p>
          <w:p w:rsidR="007E30B8" w:rsidRPr="00977E37" w:rsidRDefault="007E30B8" w:rsidP="00E2744C">
            <w:pPr>
              <w:spacing w:line="276" w:lineRule="auto"/>
              <w:ind w:left="35"/>
              <w:rPr>
                <w:rFonts w:ascii="Times New Roman" w:hAnsi="Times New Roman" w:cs="Times New Roman"/>
                <w:sz w:val="28"/>
                <w:szCs w:val="28"/>
                <w:lang w:val="pt-BR"/>
              </w:rPr>
            </w:pPr>
          </w:p>
          <w:p w:rsidR="007E30B8" w:rsidRPr="00977E37" w:rsidRDefault="007E30B8" w:rsidP="00E2744C">
            <w:pPr>
              <w:spacing w:line="276" w:lineRule="auto"/>
              <w:ind w:left="35"/>
              <w:rPr>
                <w:rFonts w:ascii="Times New Roman" w:hAnsi="Times New Roman" w:cs="Times New Roman"/>
                <w:sz w:val="28"/>
                <w:szCs w:val="28"/>
                <w:lang w:val="pt-BR"/>
              </w:rPr>
            </w:pPr>
          </w:p>
          <w:p w:rsidR="007E30B8" w:rsidRPr="00977E37" w:rsidRDefault="007E30B8" w:rsidP="00E2744C">
            <w:pPr>
              <w:spacing w:line="276" w:lineRule="auto"/>
              <w:ind w:left="35"/>
              <w:rPr>
                <w:rFonts w:ascii="Times New Roman" w:hAnsi="Times New Roman" w:cs="Times New Roman"/>
                <w:sz w:val="28"/>
                <w:szCs w:val="28"/>
                <w:lang w:val="pt-BR"/>
              </w:rPr>
            </w:pPr>
          </w:p>
          <w:p w:rsidR="007E30B8" w:rsidRPr="00977E37" w:rsidRDefault="007E30B8" w:rsidP="00E2744C">
            <w:pPr>
              <w:spacing w:line="276" w:lineRule="auto"/>
              <w:rPr>
                <w:rFonts w:ascii="Times New Roman" w:hAnsi="Times New Roman" w:cs="Times New Roman"/>
                <w:sz w:val="28"/>
                <w:szCs w:val="28"/>
                <w:lang w:val="pt-BR"/>
              </w:rPr>
            </w:pPr>
          </w:p>
          <w:p w:rsidR="007E30B8" w:rsidRPr="00977E37" w:rsidRDefault="007E30B8" w:rsidP="00E2744C">
            <w:pPr>
              <w:spacing w:line="276" w:lineRule="auto"/>
              <w:rPr>
                <w:rFonts w:ascii="Times New Roman" w:hAnsi="Times New Roman" w:cs="Times New Roman"/>
                <w:sz w:val="28"/>
                <w:szCs w:val="28"/>
                <w:lang w:val="pt-BR"/>
              </w:rPr>
            </w:pPr>
          </w:p>
          <w:p w:rsidR="007E30B8" w:rsidRPr="00977E37" w:rsidRDefault="007E30B8" w:rsidP="00E2744C">
            <w:pPr>
              <w:spacing w:line="276" w:lineRule="auto"/>
              <w:ind w:right="12"/>
              <w:rPr>
                <w:rFonts w:ascii="Times New Roman" w:hAnsi="Times New Roman" w:cs="Times New Roman"/>
                <w:sz w:val="28"/>
                <w:szCs w:val="28"/>
                <w:lang w:val="pt-BR"/>
              </w:rPr>
            </w:pPr>
            <w:r w:rsidRPr="00977E37">
              <w:rPr>
                <w:rFonts w:ascii="Times New Roman" w:hAnsi="Times New Roman" w:cs="Times New Roman"/>
                <w:sz w:val="28"/>
                <w:szCs w:val="28"/>
                <w:lang w:val="pt-BR"/>
              </w:rPr>
              <w:t>- Đọc cả bài:</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b/>
                <w:sz w:val="28"/>
                <w:szCs w:val="28"/>
                <w:lang w:val="pt-BR"/>
              </w:rPr>
              <w:t>+ GVHD:</w:t>
            </w:r>
            <w:r w:rsidRPr="00977E37">
              <w:rPr>
                <w:rFonts w:ascii="Times New Roman" w:hAnsi="Times New Roman" w:cs="Times New Roman"/>
                <w:sz w:val="28"/>
                <w:szCs w:val="28"/>
              </w:rPr>
              <w:t xml:space="preserve"> Đọc diễn cảm cả bài, với ngữ điệu chung: chậm rãi, tình cảm; giọng đọc phù hợp, </w:t>
            </w:r>
            <w:r w:rsidRPr="00977E37">
              <w:rPr>
                <w:rFonts w:ascii="Times New Roman" w:hAnsi="Times New Roman" w:cs="Times New Roman"/>
                <w:sz w:val="28"/>
                <w:szCs w:val="28"/>
              </w:rPr>
              <w:lastRenderedPageBreak/>
              <w:t>nhấn giọng vào những từ ngữ cần thiết để thế hiện tâm trạng, cảm xúc của nhân vật.</w:t>
            </w:r>
          </w:p>
          <w:p w:rsidR="007E30B8" w:rsidRPr="00977E37" w:rsidRDefault="007E30B8" w:rsidP="00E2744C">
            <w:pPr>
              <w:spacing w:line="276" w:lineRule="auto"/>
              <w:ind w:right="12"/>
              <w:rPr>
                <w:rFonts w:ascii="Times New Roman" w:hAnsi="Times New Roman" w:cs="Times New Roman"/>
                <w:b/>
                <w:sz w:val="28"/>
                <w:szCs w:val="28"/>
                <w:lang w:val="pt-BR"/>
              </w:rPr>
            </w:pPr>
            <w:r w:rsidRPr="00977E37">
              <w:rPr>
                <w:rFonts w:ascii="Times New Roman" w:hAnsi="Times New Roman" w:cs="Times New Roman"/>
                <w:b/>
                <w:sz w:val="28"/>
                <w:szCs w:val="28"/>
                <w:lang w:val="pt-BR"/>
              </w:rPr>
              <w:t>- Nhận xét, đánh giá</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tc>
        <w:tc>
          <w:tcPr>
            <w:tcW w:w="3477" w:type="dxa"/>
            <w:tcBorders>
              <w:top w:val="dashed" w:sz="4" w:space="0" w:color="auto"/>
              <w:bottom w:val="single" w:sz="4" w:space="0" w:color="auto"/>
            </w:tcBorders>
          </w:tcPr>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Suy nghĩ cá nhân + Chia sẻ nhóm 2</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xml:space="preserve">- Chia sẻ trước lớp </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chậm rãi, tình cảm; giọng đọc phù hợp, nhấn giọng vào những từ ngữ cần thiết để thế hiện tâm trạng, cảm xúc của nhân vật.</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HS đọc theo nhóm 3 sửa cho nhau</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HS đọc đoạn trước lớp</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HS đọc đoạn mình thích, giải thích vì sao thích đoạn đó?</w:t>
            </w:r>
          </w:p>
          <w:p w:rsidR="007E30B8" w:rsidRPr="00977E37" w:rsidRDefault="007E30B8" w:rsidP="00E2744C">
            <w:pPr>
              <w:spacing w:line="276" w:lineRule="auto"/>
              <w:jc w:val="both"/>
              <w:rPr>
                <w:rFonts w:ascii="Times New Roman" w:hAnsi="Times New Roman" w:cs="Times New Roman"/>
                <w:color w:val="000000" w:themeColor="text1"/>
                <w:sz w:val="28"/>
                <w:szCs w:val="28"/>
                <w:lang w:val="nl-NL"/>
              </w:rPr>
            </w:pPr>
            <w:r w:rsidRPr="00977E37">
              <w:rPr>
                <w:rFonts w:ascii="Times New Roman" w:hAnsi="Times New Roman" w:cs="Times New Roman"/>
                <w:color w:val="000000" w:themeColor="text1"/>
                <w:sz w:val="28"/>
                <w:szCs w:val="28"/>
                <w:lang w:val="nl-NL"/>
              </w:rPr>
              <w:t>- 1HS đọc</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tc>
      </w:tr>
      <w:tr w:rsidR="007E30B8" w:rsidRPr="00977E37" w:rsidTr="00E2744C">
        <w:trPr>
          <w:gridAfter w:val="1"/>
          <w:wAfter w:w="23" w:type="dxa"/>
          <w:trHeight w:val="20"/>
        </w:trPr>
        <w:tc>
          <w:tcPr>
            <w:tcW w:w="9328" w:type="dxa"/>
            <w:gridSpan w:val="4"/>
            <w:tcBorders>
              <w:top w:val="single" w:sz="4" w:space="0" w:color="auto"/>
              <w:left w:val="single" w:sz="4" w:space="0" w:color="auto"/>
              <w:bottom w:val="dashed" w:sz="4" w:space="0" w:color="auto"/>
              <w:right w:val="single" w:sz="4" w:space="0" w:color="auto"/>
            </w:tcBorders>
          </w:tcPr>
          <w:p w:rsidR="007E30B8" w:rsidRPr="00977E37" w:rsidRDefault="007E30B8" w:rsidP="00E2744C">
            <w:pPr>
              <w:tabs>
                <w:tab w:val="left" w:pos="4065"/>
              </w:tabs>
              <w:spacing w:line="276" w:lineRule="auto"/>
              <w:jc w:val="both"/>
              <w:rPr>
                <w:rFonts w:ascii="Times New Roman" w:hAnsi="Times New Roman" w:cs="Times New Roman"/>
                <w:b/>
                <w:bCs/>
                <w:sz w:val="28"/>
                <w:szCs w:val="28"/>
              </w:rPr>
            </w:pPr>
            <w:r w:rsidRPr="00977E37">
              <w:rPr>
                <w:rFonts w:ascii="Times New Roman" w:hAnsi="Times New Roman" w:cs="Times New Roman"/>
                <w:b/>
                <w:bCs/>
                <w:sz w:val="28"/>
                <w:szCs w:val="28"/>
              </w:rPr>
              <w:lastRenderedPageBreak/>
              <w:t>5. Luyện tập sau văn bản đọc(16-18’)</w:t>
            </w:r>
          </w:p>
        </w:tc>
      </w:tr>
      <w:tr w:rsidR="007E30B8" w:rsidRPr="00977E37" w:rsidTr="00E2744C">
        <w:trPr>
          <w:trHeight w:val="20"/>
        </w:trPr>
        <w:tc>
          <w:tcPr>
            <w:tcW w:w="5851" w:type="dxa"/>
            <w:gridSpan w:val="3"/>
            <w:tcBorders>
              <w:top w:val="dashed" w:sz="4" w:space="0" w:color="auto"/>
              <w:bottom w:val="nil"/>
            </w:tcBorders>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xml:space="preserve">Tổ chức cho HS chơi trò chơi: </w:t>
            </w:r>
            <w:r w:rsidRPr="00977E37">
              <w:rPr>
                <w:rFonts w:ascii="Times New Roman" w:hAnsi="Times New Roman" w:cs="Times New Roman"/>
                <w:b/>
                <w:bCs/>
                <w:sz w:val="28"/>
                <w:szCs w:val="28"/>
              </w:rPr>
              <w:t>Ai nhanh nhất</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xml:space="preserve">Câu 1: </w:t>
            </w:r>
          </w:p>
          <w:tbl>
            <w:tblPr>
              <w:tblStyle w:val="TableGrid"/>
              <w:tblW w:w="0" w:type="auto"/>
              <w:tblLook w:val="04A0" w:firstRow="1" w:lastRow="0" w:firstColumn="1" w:lastColumn="0" w:noHBand="0" w:noVBand="1"/>
            </w:tblPr>
            <w:tblGrid>
              <w:gridCol w:w="2456"/>
              <w:gridCol w:w="3156"/>
            </w:tblGrid>
            <w:tr w:rsidR="007E30B8" w:rsidRPr="00977E37" w:rsidTr="00E2744C">
              <w:tc>
                <w:tcPr>
                  <w:tcW w:w="2288" w:type="dxa"/>
                  <w:shd w:val="clear" w:color="auto" w:fill="B4C6E7" w:themeFill="accent5" w:themeFillTint="66"/>
                </w:tcPr>
                <w:p w:rsidR="007E30B8" w:rsidRPr="00977E37" w:rsidRDefault="007E30B8" w:rsidP="00E2744C">
                  <w:pPr>
                    <w:tabs>
                      <w:tab w:val="left" w:pos="4065"/>
                    </w:tabs>
                    <w:spacing w:line="276" w:lineRule="auto"/>
                    <w:jc w:val="center"/>
                    <w:rPr>
                      <w:rFonts w:ascii="Times New Roman" w:hAnsi="Times New Roman" w:cs="Times New Roman"/>
                      <w:b/>
                      <w:bCs/>
                      <w:sz w:val="28"/>
                      <w:szCs w:val="28"/>
                    </w:rPr>
                  </w:pPr>
                  <w:r w:rsidRPr="00977E37">
                    <w:rPr>
                      <w:rFonts w:ascii="Times New Roman" w:hAnsi="Times New Roman" w:cs="Times New Roman"/>
                      <w:b/>
                      <w:bCs/>
                      <w:sz w:val="28"/>
                      <w:szCs w:val="28"/>
                    </w:rPr>
                    <w:t>Kết từ</w:t>
                  </w:r>
                </w:p>
              </w:tc>
              <w:tc>
                <w:tcPr>
                  <w:tcW w:w="2933" w:type="dxa"/>
                  <w:shd w:val="clear" w:color="auto" w:fill="B4C6E7" w:themeFill="accent5" w:themeFillTint="66"/>
                </w:tcPr>
                <w:p w:rsidR="007E30B8" w:rsidRPr="00977E37" w:rsidRDefault="007E30B8" w:rsidP="00E2744C">
                  <w:pPr>
                    <w:tabs>
                      <w:tab w:val="left" w:pos="4065"/>
                    </w:tabs>
                    <w:spacing w:line="276" w:lineRule="auto"/>
                    <w:jc w:val="center"/>
                    <w:rPr>
                      <w:rFonts w:ascii="Times New Roman" w:hAnsi="Times New Roman" w:cs="Times New Roman"/>
                      <w:b/>
                      <w:bCs/>
                      <w:sz w:val="28"/>
                      <w:szCs w:val="28"/>
                    </w:rPr>
                  </w:pPr>
                  <w:r w:rsidRPr="00977E37">
                    <w:rPr>
                      <w:rFonts w:ascii="Times New Roman" w:hAnsi="Times New Roman" w:cs="Times New Roman"/>
                      <w:b/>
                      <w:bCs/>
                      <w:sz w:val="28"/>
                      <w:szCs w:val="28"/>
                    </w:rPr>
                    <w:t>Tác dụng</w:t>
                  </w:r>
                </w:p>
              </w:tc>
            </w:tr>
            <w:tr w:rsidR="007E30B8" w:rsidRPr="00977E37" w:rsidTr="00E2744C">
              <w:tc>
                <w:tcPr>
                  <w:tcW w:w="2288" w:type="dxa"/>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w:t>
                  </w:r>
                </w:p>
              </w:tc>
              <w:tc>
                <w:tcPr>
                  <w:tcW w:w="2933" w:type="dxa"/>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w:t>
                  </w:r>
                </w:p>
              </w:tc>
            </w:tr>
            <w:tr w:rsidR="007E30B8" w:rsidRPr="00977E37" w:rsidTr="00E2744C">
              <w:tc>
                <w:tcPr>
                  <w:tcW w:w="2288" w:type="dxa"/>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w:t>
                  </w:r>
                </w:p>
              </w:tc>
              <w:tc>
                <w:tcPr>
                  <w:tcW w:w="2933" w:type="dxa"/>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w:t>
                  </w:r>
                </w:p>
              </w:tc>
            </w:tr>
          </w:tbl>
          <w:p w:rsidR="007E30B8" w:rsidRPr="00977E37" w:rsidRDefault="007E30B8" w:rsidP="00E2744C">
            <w:pPr>
              <w:tabs>
                <w:tab w:val="left" w:pos="4065"/>
              </w:tabs>
              <w:spacing w:line="276" w:lineRule="auto"/>
              <w:jc w:val="both"/>
              <w:rPr>
                <w:rFonts w:ascii="Times New Roman" w:hAnsi="Times New Roman" w:cs="Times New Roman"/>
                <w:sz w:val="28"/>
                <w:szCs w:val="28"/>
              </w:rPr>
            </w:pPr>
          </w:p>
        </w:tc>
        <w:tc>
          <w:tcPr>
            <w:tcW w:w="3500" w:type="dxa"/>
            <w:gridSpan w:val="2"/>
            <w:tcBorders>
              <w:top w:val="dashed" w:sz="4" w:space="0" w:color="auto"/>
              <w:bottom w:val="nil"/>
            </w:tcBorders>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HS lập nhóm chơi trò chơi. Nhóm nào tìm từ nhanh, đúng và nhiều nhất sẽ giành chiến thắng.</w:t>
            </w:r>
          </w:p>
          <w:tbl>
            <w:tblPr>
              <w:tblStyle w:val="TableGrid"/>
              <w:tblW w:w="0" w:type="auto"/>
              <w:tblLook w:val="04A0" w:firstRow="1" w:lastRow="0" w:firstColumn="1" w:lastColumn="0" w:noHBand="0" w:noVBand="1"/>
            </w:tblPr>
            <w:tblGrid>
              <w:gridCol w:w="1013"/>
              <w:gridCol w:w="2261"/>
            </w:tblGrid>
            <w:tr w:rsidR="007E30B8" w:rsidRPr="00977E37" w:rsidTr="00E2744C">
              <w:tc>
                <w:tcPr>
                  <w:tcW w:w="1296" w:type="dxa"/>
                  <w:shd w:val="clear" w:color="auto" w:fill="B4C6E7" w:themeFill="accent5" w:themeFillTint="66"/>
                </w:tcPr>
                <w:p w:rsidR="007E30B8" w:rsidRPr="00977E37" w:rsidRDefault="007E30B8" w:rsidP="00E2744C">
                  <w:pPr>
                    <w:tabs>
                      <w:tab w:val="left" w:pos="4065"/>
                    </w:tabs>
                    <w:spacing w:line="276" w:lineRule="auto"/>
                    <w:jc w:val="center"/>
                    <w:rPr>
                      <w:rFonts w:ascii="Times New Roman" w:hAnsi="Times New Roman" w:cs="Times New Roman"/>
                      <w:b/>
                      <w:bCs/>
                      <w:sz w:val="28"/>
                      <w:szCs w:val="28"/>
                    </w:rPr>
                  </w:pPr>
                  <w:r w:rsidRPr="00977E37">
                    <w:rPr>
                      <w:rFonts w:ascii="Times New Roman" w:hAnsi="Times New Roman" w:cs="Times New Roman"/>
                      <w:b/>
                      <w:bCs/>
                      <w:sz w:val="28"/>
                      <w:szCs w:val="28"/>
                    </w:rPr>
                    <w:t>Kết từ</w:t>
                  </w:r>
                </w:p>
              </w:tc>
              <w:tc>
                <w:tcPr>
                  <w:tcW w:w="4252" w:type="dxa"/>
                  <w:shd w:val="clear" w:color="auto" w:fill="B4C6E7" w:themeFill="accent5" w:themeFillTint="66"/>
                </w:tcPr>
                <w:p w:rsidR="007E30B8" w:rsidRPr="00977E37" w:rsidRDefault="007E30B8" w:rsidP="00E2744C">
                  <w:pPr>
                    <w:tabs>
                      <w:tab w:val="left" w:pos="4065"/>
                    </w:tabs>
                    <w:spacing w:line="276" w:lineRule="auto"/>
                    <w:jc w:val="center"/>
                    <w:rPr>
                      <w:rFonts w:ascii="Times New Roman" w:hAnsi="Times New Roman" w:cs="Times New Roman"/>
                      <w:b/>
                      <w:bCs/>
                      <w:sz w:val="28"/>
                      <w:szCs w:val="28"/>
                    </w:rPr>
                  </w:pPr>
                  <w:r w:rsidRPr="00977E37">
                    <w:rPr>
                      <w:rFonts w:ascii="Times New Roman" w:hAnsi="Times New Roman" w:cs="Times New Roman"/>
                      <w:b/>
                      <w:bCs/>
                      <w:sz w:val="28"/>
                      <w:szCs w:val="28"/>
                    </w:rPr>
                    <w:t>Tác dụng</w:t>
                  </w:r>
                </w:p>
              </w:tc>
            </w:tr>
            <w:tr w:rsidR="007E30B8" w:rsidRPr="00977E37" w:rsidTr="00E2744C">
              <w:tc>
                <w:tcPr>
                  <w:tcW w:w="1296" w:type="dxa"/>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để</w:t>
                  </w:r>
                </w:p>
              </w:tc>
              <w:tc>
                <w:tcPr>
                  <w:tcW w:w="4252" w:type="dxa"/>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Biểu thị điều sắp nêu ra là mục đích</w:t>
                  </w:r>
                </w:p>
              </w:tc>
            </w:tr>
            <w:tr w:rsidR="007E30B8" w:rsidRPr="00977E37" w:rsidTr="00E2744C">
              <w:tc>
                <w:tcPr>
                  <w:tcW w:w="1296" w:type="dxa"/>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trong</w:t>
                  </w:r>
                </w:p>
              </w:tc>
              <w:tc>
                <w:tcPr>
                  <w:tcW w:w="4252" w:type="dxa"/>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Biểu thị quan hệ vị trí</w:t>
                  </w:r>
                </w:p>
              </w:tc>
            </w:tr>
          </w:tbl>
          <w:p w:rsidR="007E30B8" w:rsidRPr="00977E37" w:rsidRDefault="007E30B8" w:rsidP="00E2744C">
            <w:pPr>
              <w:spacing w:line="276" w:lineRule="auto"/>
              <w:rPr>
                <w:rFonts w:ascii="Times New Roman" w:hAnsi="Times New Roman" w:cs="Times New Roman"/>
                <w:sz w:val="28"/>
                <w:szCs w:val="28"/>
              </w:rPr>
            </w:pPr>
          </w:p>
        </w:tc>
      </w:tr>
      <w:tr w:rsidR="007E30B8" w:rsidRPr="00977E37" w:rsidTr="00E2744C">
        <w:trPr>
          <w:trHeight w:val="20"/>
        </w:trPr>
        <w:tc>
          <w:tcPr>
            <w:tcW w:w="5851" w:type="dxa"/>
            <w:gridSpan w:val="3"/>
            <w:tcBorders>
              <w:top w:val="nil"/>
              <w:bottom w:val="single" w:sz="4" w:space="0" w:color="auto"/>
            </w:tcBorders>
          </w:tcPr>
          <w:p w:rsidR="007E30B8" w:rsidRPr="00977E37" w:rsidRDefault="007E30B8" w:rsidP="00E2744C">
            <w:pPr>
              <w:tabs>
                <w:tab w:val="left" w:pos="4065"/>
              </w:tabs>
              <w:spacing w:line="276" w:lineRule="auto"/>
              <w:jc w:val="both"/>
              <w:rPr>
                <w:rFonts w:ascii="Times New Roman" w:hAnsi="Times New Roman" w:cs="Times New Roman"/>
                <w:i/>
                <w:iCs/>
                <w:sz w:val="28"/>
                <w:szCs w:val="28"/>
              </w:rPr>
            </w:pPr>
            <w:r w:rsidRPr="00977E37">
              <w:rPr>
                <w:rFonts w:ascii="Times New Roman" w:hAnsi="Times New Roman" w:cs="Times New Roman"/>
                <w:b/>
                <w:bCs/>
                <w:sz w:val="28"/>
                <w:szCs w:val="28"/>
              </w:rPr>
              <w:t>Câu 2</w:t>
            </w:r>
            <w:r w:rsidRPr="00977E37">
              <w:rPr>
                <w:rFonts w:ascii="Times New Roman" w:hAnsi="Times New Roman" w:cs="Times New Roman"/>
                <w:i/>
                <w:iCs/>
                <w:sz w:val="28"/>
                <w:szCs w:val="28"/>
              </w:rPr>
              <w:t>. Chọn kết từ thay cho bông hoa để hoàn thiện câu.</w:t>
            </w: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p w:rsidR="007E30B8" w:rsidRPr="00977E37" w:rsidRDefault="007E30B8" w:rsidP="00E2744C">
            <w:pPr>
              <w:tabs>
                <w:tab w:val="left" w:pos="4065"/>
              </w:tabs>
              <w:spacing w:line="276" w:lineRule="auto"/>
              <w:jc w:val="both"/>
              <w:rPr>
                <w:rFonts w:ascii="Times New Roman" w:hAnsi="Times New Roman" w:cs="Times New Roman"/>
                <w:sz w:val="28"/>
                <w:szCs w:val="28"/>
              </w:rPr>
            </w:pPr>
          </w:p>
        </w:tc>
        <w:tc>
          <w:tcPr>
            <w:tcW w:w="3500" w:type="dxa"/>
            <w:gridSpan w:val="2"/>
            <w:tcBorders>
              <w:top w:val="nil"/>
              <w:bottom w:val="single" w:sz="4" w:space="0" w:color="auto"/>
            </w:tcBorders>
          </w:tcPr>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xml:space="preserve">- HS làm việc cá nhân </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- 1 - 2 HS trình bày trước lớp. Cả lớp thống nhất đáp án.</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a. Mặc dù không dùng lời nói nhưng các nghệ sĩ múa ba lê vẫn thể hiện được nội dung vở kịch thông qua những vũ đạo đẹp mắt và điêu luyện.</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b. Vì múa ba lê là một môn nghệ thuật tinh tế, độc đáo nên ngày càng được nhiều người yêu thích.</w:t>
            </w:r>
          </w:p>
        </w:tc>
      </w:tr>
      <w:tr w:rsidR="007E30B8" w:rsidRPr="00977E37" w:rsidTr="00E2744C">
        <w:trPr>
          <w:trHeight w:val="20"/>
        </w:trPr>
        <w:tc>
          <w:tcPr>
            <w:tcW w:w="9351" w:type="dxa"/>
            <w:gridSpan w:val="5"/>
            <w:tcBorders>
              <w:top w:val="single" w:sz="4" w:space="0" w:color="auto"/>
              <w:bottom w:val="dashed" w:sz="4" w:space="0" w:color="auto"/>
            </w:tcBorders>
          </w:tcPr>
          <w:p w:rsidR="007E30B8" w:rsidRPr="00977E37" w:rsidRDefault="007E30B8" w:rsidP="00E2744C">
            <w:pPr>
              <w:spacing w:line="276" w:lineRule="auto"/>
              <w:rPr>
                <w:rFonts w:ascii="Times New Roman" w:hAnsi="Times New Roman" w:cs="Times New Roman"/>
                <w:b/>
                <w:sz w:val="28"/>
                <w:szCs w:val="28"/>
              </w:rPr>
            </w:pPr>
            <w:r w:rsidRPr="00977E37">
              <w:rPr>
                <w:rFonts w:ascii="Times New Roman" w:hAnsi="Times New Roman" w:cs="Times New Roman"/>
                <w:b/>
                <w:sz w:val="28"/>
                <w:szCs w:val="28"/>
              </w:rPr>
              <w:t>6. Vận dụng trải nghiệm.</w:t>
            </w:r>
          </w:p>
        </w:tc>
      </w:tr>
      <w:tr w:rsidR="007E30B8" w:rsidRPr="00977E37" w:rsidTr="00E2744C">
        <w:trPr>
          <w:trHeight w:val="20"/>
        </w:trPr>
        <w:tc>
          <w:tcPr>
            <w:tcW w:w="5778" w:type="dxa"/>
            <w:gridSpan w:val="2"/>
            <w:tcBorders>
              <w:top w:val="dashed" w:sz="4" w:space="0" w:color="auto"/>
            </w:tcBorders>
          </w:tcPr>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yêu cầu HS suy nghĩ cá nhân và nêu cảm xúc của mình sau khi học xong bài Nghệ thuật múa ba lê</w:t>
            </w: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Nhận xét, tuyên dương.</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GV nhận xét tiết dạy.</w:t>
            </w:r>
          </w:p>
          <w:p w:rsidR="007E30B8" w:rsidRPr="00977E37" w:rsidRDefault="007E30B8" w:rsidP="00E2744C">
            <w:pPr>
              <w:spacing w:line="276" w:lineRule="auto"/>
              <w:rPr>
                <w:rFonts w:ascii="Times New Roman" w:hAnsi="Times New Roman" w:cs="Times New Roman"/>
                <w:b/>
                <w:sz w:val="28"/>
                <w:szCs w:val="28"/>
              </w:rPr>
            </w:pPr>
            <w:r w:rsidRPr="00977E37">
              <w:rPr>
                <w:rFonts w:ascii="Times New Roman" w:hAnsi="Times New Roman" w:cs="Times New Roman"/>
                <w:sz w:val="28"/>
                <w:szCs w:val="28"/>
              </w:rPr>
              <w:t xml:space="preserve">- Dặn dò bài về nhà: Tìm đọc 1 bài giới thiệu phim trên báo hoặc internet… </w:t>
            </w:r>
          </w:p>
        </w:tc>
        <w:tc>
          <w:tcPr>
            <w:tcW w:w="3573" w:type="dxa"/>
            <w:gridSpan w:val="3"/>
            <w:tcBorders>
              <w:top w:val="dashed" w:sz="4" w:space="0" w:color="auto"/>
            </w:tcBorders>
          </w:tcPr>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lastRenderedPageBreak/>
              <w:t>- HS suy nghĩ cá nhân và đưa ra những cảm xúc của mình.</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VD:</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Múa ba lê là một môn nghệ thuật rất độc đáo và tinh tế, ngày càng được nhiều người yêu thích.</w:t>
            </w:r>
          </w:p>
          <w:p w:rsidR="007E30B8" w:rsidRPr="00977E37" w:rsidRDefault="007E30B8" w:rsidP="00E2744C">
            <w:pPr>
              <w:tabs>
                <w:tab w:val="left" w:pos="4065"/>
              </w:tabs>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t>+ Các nghệ sĩ múa ba lê có vũ đạo đẹp mắt và điêu luyện.</w:t>
            </w:r>
          </w:p>
          <w:p w:rsidR="007E30B8" w:rsidRPr="00977E37" w:rsidRDefault="007E30B8" w:rsidP="00E2744C">
            <w:pPr>
              <w:spacing w:line="276" w:lineRule="auto"/>
              <w:jc w:val="both"/>
              <w:rPr>
                <w:rFonts w:ascii="Times New Roman" w:hAnsi="Times New Roman" w:cs="Times New Roman"/>
                <w:sz w:val="28"/>
                <w:szCs w:val="28"/>
              </w:rPr>
            </w:pPr>
            <w:r w:rsidRPr="00977E37">
              <w:rPr>
                <w:rFonts w:ascii="Times New Roman" w:hAnsi="Times New Roman" w:cs="Times New Roman"/>
                <w:sz w:val="28"/>
                <w:szCs w:val="28"/>
              </w:rPr>
              <w:lastRenderedPageBreak/>
              <w:t>- HS lắng nghe, rút kinh nghiệm.</w:t>
            </w:r>
          </w:p>
          <w:p w:rsidR="007E30B8" w:rsidRPr="00977E37" w:rsidRDefault="007E30B8" w:rsidP="00E2744C">
            <w:pPr>
              <w:spacing w:line="276" w:lineRule="auto"/>
              <w:jc w:val="both"/>
              <w:rPr>
                <w:rFonts w:ascii="Times New Roman" w:hAnsi="Times New Roman" w:cs="Times New Roman"/>
                <w:bCs/>
                <w:sz w:val="28"/>
                <w:szCs w:val="28"/>
              </w:rPr>
            </w:pPr>
            <w:r w:rsidRPr="00977E37">
              <w:rPr>
                <w:rFonts w:ascii="Times New Roman" w:hAnsi="Times New Roman" w:cs="Times New Roman"/>
                <w:bCs/>
                <w:sz w:val="28"/>
                <w:szCs w:val="28"/>
              </w:rPr>
              <w:t>- HS lắng nghe, về nhà thực hiện</w:t>
            </w:r>
          </w:p>
        </w:tc>
      </w:tr>
    </w:tbl>
    <w:p w:rsidR="00475B86" w:rsidRPr="007E30B8" w:rsidRDefault="00475B86" w:rsidP="007E30B8">
      <w:bookmarkStart w:id="0" w:name="_GoBack"/>
      <w:bookmarkEnd w:id="0"/>
    </w:p>
    <w:sectPr w:rsidR="00475B86" w:rsidRPr="007E30B8" w:rsidSect="008D0626">
      <w:pgSz w:w="11909" w:h="16834"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D95"/>
    <w:multiLevelType w:val="hybridMultilevel"/>
    <w:tmpl w:val="0366AAF4"/>
    <w:lvl w:ilvl="0" w:tplc="F558DF86">
      <w:start w:val="1"/>
      <w:numFmt w:val="bullet"/>
      <w:lvlText w:val="•"/>
      <w:lvlJc w:val="left"/>
      <w:pPr>
        <w:tabs>
          <w:tab w:val="num" w:pos="720"/>
        </w:tabs>
        <w:ind w:left="720" w:hanging="360"/>
      </w:pPr>
      <w:rPr>
        <w:rFonts w:ascii="Arial" w:hAnsi="Arial" w:hint="default"/>
      </w:rPr>
    </w:lvl>
    <w:lvl w:ilvl="1" w:tplc="C53C0A52" w:tentative="1">
      <w:start w:val="1"/>
      <w:numFmt w:val="bullet"/>
      <w:lvlText w:val="•"/>
      <w:lvlJc w:val="left"/>
      <w:pPr>
        <w:tabs>
          <w:tab w:val="num" w:pos="1440"/>
        </w:tabs>
        <w:ind w:left="1440" w:hanging="360"/>
      </w:pPr>
      <w:rPr>
        <w:rFonts w:ascii="Arial" w:hAnsi="Arial" w:hint="default"/>
      </w:rPr>
    </w:lvl>
    <w:lvl w:ilvl="2" w:tplc="284403E8" w:tentative="1">
      <w:start w:val="1"/>
      <w:numFmt w:val="bullet"/>
      <w:lvlText w:val="•"/>
      <w:lvlJc w:val="left"/>
      <w:pPr>
        <w:tabs>
          <w:tab w:val="num" w:pos="2160"/>
        </w:tabs>
        <w:ind w:left="2160" w:hanging="360"/>
      </w:pPr>
      <w:rPr>
        <w:rFonts w:ascii="Arial" w:hAnsi="Arial" w:hint="default"/>
      </w:rPr>
    </w:lvl>
    <w:lvl w:ilvl="3" w:tplc="2C4E232C" w:tentative="1">
      <w:start w:val="1"/>
      <w:numFmt w:val="bullet"/>
      <w:lvlText w:val="•"/>
      <w:lvlJc w:val="left"/>
      <w:pPr>
        <w:tabs>
          <w:tab w:val="num" w:pos="2880"/>
        </w:tabs>
        <w:ind w:left="2880" w:hanging="360"/>
      </w:pPr>
      <w:rPr>
        <w:rFonts w:ascii="Arial" w:hAnsi="Arial" w:hint="default"/>
      </w:rPr>
    </w:lvl>
    <w:lvl w:ilvl="4" w:tplc="BEC06638" w:tentative="1">
      <w:start w:val="1"/>
      <w:numFmt w:val="bullet"/>
      <w:lvlText w:val="•"/>
      <w:lvlJc w:val="left"/>
      <w:pPr>
        <w:tabs>
          <w:tab w:val="num" w:pos="3600"/>
        </w:tabs>
        <w:ind w:left="3600" w:hanging="360"/>
      </w:pPr>
      <w:rPr>
        <w:rFonts w:ascii="Arial" w:hAnsi="Arial" w:hint="default"/>
      </w:rPr>
    </w:lvl>
    <w:lvl w:ilvl="5" w:tplc="D160E26E" w:tentative="1">
      <w:start w:val="1"/>
      <w:numFmt w:val="bullet"/>
      <w:lvlText w:val="•"/>
      <w:lvlJc w:val="left"/>
      <w:pPr>
        <w:tabs>
          <w:tab w:val="num" w:pos="4320"/>
        </w:tabs>
        <w:ind w:left="4320" w:hanging="360"/>
      </w:pPr>
      <w:rPr>
        <w:rFonts w:ascii="Arial" w:hAnsi="Arial" w:hint="default"/>
      </w:rPr>
    </w:lvl>
    <w:lvl w:ilvl="6" w:tplc="427AA9F0" w:tentative="1">
      <w:start w:val="1"/>
      <w:numFmt w:val="bullet"/>
      <w:lvlText w:val="•"/>
      <w:lvlJc w:val="left"/>
      <w:pPr>
        <w:tabs>
          <w:tab w:val="num" w:pos="5040"/>
        </w:tabs>
        <w:ind w:left="5040" w:hanging="360"/>
      </w:pPr>
      <w:rPr>
        <w:rFonts w:ascii="Arial" w:hAnsi="Arial" w:hint="default"/>
      </w:rPr>
    </w:lvl>
    <w:lvl w:ilvl="7" w:tplc="D296721E" w:tentative="1">
      <w:start w:val="1"/>
      <w:numFmt w:val="bullet"/>
      <w:lvlText w:val="•"/>
      <w:lvlJc w:val="left"/>
      <w:pPr>
        <w:tabs>
          <w:tab w:val="num" w:pos="5760"/>
        </w:tabs>
        <w:ind w:left="5760" w:hanging="360"/>
      </w:pPr>
      <w:rPr>
        <w:rFonts w:ascii="Arial" w:hAnsi="Arial" w:hint="default"/>
      </w:rPr>
    </w:lvl>
    <w:lvl w:ilvl="8" w:tplc="87262DC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26"/>
    <w:rsid w:val="001C648F"/>
    <w:rsid w:val="00475B86"/>
    <w:rsid w:val="00543363"/>
    <w:rsid w:val="005D4C6D"/>
    <w:rsid w:val="00752AD0"/>
    <w:rsid w:val="007E30B8"/>
    <w:rsid w:val="008D0626"/>
    <w:rsid w:val="00DA435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0B9"/>
  <w15:chartTrackingRefBased/>
  <w15:docId w15:val="{8C880295-7526-4285-9DEE-2ACFC9CF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26"/>
    <w:rPr>
      <w:rFonts w:asciiTheme="minorHAnsi" w:hAnsiTheme="minorHAnsi"/>
      <w:sz w:val="22"/>
    </w:rPr>
  </w:style>
  <w:style w:type="paragraph" w:styleId="Heading1">
    <w:name w:val="heading 1"/>
    <w:basedOn w:val="Normal"/>
    <w:next w:val="Normal"/>
    <w:link w:val="Heading1Char"/>
    <w:uiPriority w:val="9"/>
    <w:qFormat/>
    <w:rsid w:val="005D4C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2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D0626"/>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semiHidden/>
    <w:rsid w:val="008D0626"/>
    <w:rPr>
      <w:rFonts w:ascii=".VnTime" w:eastAsia="Times New Roman" w:hAnsi=".VnTime" w:cs="Times New Roman"/>
      <w:sz w:val="28"/>
      <w:szCs w:val="28"/>
    </w:rPr>
  </w:style>
  <w:style w:type="paragraph" w:styleId="NormalWeb">
    <w:name w:val="Normal (Web)"/>
    <w:basedOn w:val="Normal"/>
    <w:uiPriority w:val="99"/>
    <w:unhideWhenUsed/>
    <w:qFormat/>
    <w:rsid w:val="0054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2AD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D4C6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4C6D"/>
    <w:pPr>
      <w:ind w:left="720"/>
      <w:contextualSpacing/>
    </w:pPr>
  </w:style>
  <w:style w:type="character" w:styleId="Emphasis">
    <w:name w:val="Emphasis"/>
    <w:basedOn w:val="DefaultParagraphFont"/>
    <w:uiPriority w:val="20"/>
    <w:qFormat/>
    <w:rsid w:val="007E30B8"/>
    <w:rPr>
      <w:i/>
      <w:iCs/>
    </w:rPr>
  </w:style>
  <w:style w:type="table" w:styleId="TableGrid">
    <w:name w:val="Table Grid"/>
    <w:basedOn w:val="TableNormal"/>
    <w:uiPriority w:val="39"/>
    <w:qFormat/>
    <w:rsid w:val="007E30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347639">
      <w:bodyDiv w:val="1"/>
      <w:marLeft w:val="0"/>
      <w:marRight w:val="0"/>
      <w:marTop w:val="0"/>
      <w:marBottom w:val="0"/>
      <w:divBdr>
        <w:top w:val="none" w:sz="0" w:space="0" w:color="auto"/>
        <w:left w:val="none" w:sz="0" w:space="0" w:color="auto"/>
        <w:bottom w:val="none" w:sz="0" w:space="0" w:color="auto"/>
        <w:right w:val="none" w:sz="0" w:space="0" w:color="auto"/>
      </w:divBdr>
    </w:div>
    <w:div w:id="1485123115">
      <w:bodyDiv w:val="1"/>
      <w:marLeft w:val="0"/>
      <w:marRight w:val="0"/>
      <w:marTop w:val="0"/>
      <w:marBottom w:val="0"/>
      <w:divBdr>
        <w:top w:val="none" w:sz="0" w:space="0" w:color="auto"/>
        <w:left w:val="none" w:sz="0" w:space="0" w:color="auto"/>
        <w:bottom w:val="none" w:sz="0" w:space="0" w:color="auto"/>
        <w:right w:val="none" w:sz="0" w:space="0" w:color="auto"/>
      </w:divBdr>
    </w:div>
    <w:div w:id="16250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2024-10-15T03:36:00Z</dcterms:created>
  <dcterms:modified xsi:type="dcterms:W3CDTF">2024-12-26T09:30:00Z</dcterms:modified>
</cp:coreProperties>
</file>